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F1" w:rsidRPr="00E935D6" w:rsidRDefault="00757D1F" w:rsidP="006A5DF1">
      <w:pPr>
        <w:spacing w:after="240"/>
        <w:jc w:val="right"/>
        <w:rPr>
          <w:rFonts w:ascii="Arial" w:hAnsi="Arial" w:cs="Arial"/>
          <w:sz w:val="24"/>
          <w:szCs w:val="24"/>
        </w:rPr>
      </w:pPr>
      <w:r w:rsidRPr="00757D1F">
        <w:rPr>
          <w:rFonts w:ascii="Arial" w:hAnsi="Arial" w:cs="Arial"/>
          <w:sz w:val="24"/>
          <w:szCs w:val="24"/>
        </w:rPr>
        <w:t>Wrocław</w:t>
      </w:r>
      <w:r w:rsidR="006A5DF1" w:rsidRPr="00E935D6">
        <w:rPr>
          <w:rFonts w:ascii="Arial" w:hAnsi="Arial" w:cs="Arial"/>
          <w:sz w:val="24"/>
          <w:szCs w:val="24"/>
        </w:rPr>
        <w:t xml:space="preserve"> dnia: </w:t>
      </w:r>
      <w:r w:rsidRPr="00757D1F">
        <w:rPr>
          <w:rFonts w:ascii="Arial" w:hAnsi="Arial" w:cs="Arial"/>
          <w:sz w:val="24"/>
          <w:szCs w:val="24"/>
        </w:rPr>
        <w:t>2022-02-01</w:t>
      </w:r>
    </w:p>
    <w:p w:rsidR="0029606A" w:rsidRPr="00E935D6" w:rsidRDefault="0029606A" w:rsidP="006A5DF1">
      <w:pPr>
        <w:spacing w:after="240"/>
        <w:jc w:val="right"/>
        <w:rPr>
          <w:rFonts w:ascii="Arial" w:hAnsi="Arial" w:cs="Arial"/>
          <w:sz w:val="24"/>
          <w:szCs w:val="24"/>
        </w:rPr>
      </w:pPr>
    </w:p>
    <w:p w:rsidR="006A5DF1" w:rsidRPr="00E935D6" w:rsidRDefault="00757D1F" w:rsidP="006A5DF1">
      <w:pPr>
        <w:rPr>
          <w:rFonts w:ascii="Arial" w:hAnsi="Arial" w:cs="Arial"/>
          <w:b/>
          <w:bCs/>
          <w:sz w:val="24"/>
          <w:szCs w:val="24"/>
        </w:rPr>
      </w:pPr>
      <w:r w:rsidRPr="00757D1F">
        <w:rPr>
          <w:rFonts w:ascii="Arial" w:hAnsi="Arial" w:cs="Arial"/>
          <w:b/>
          <w:bCs/>
          <w:sz w:val="24"/>
          <w:szCs w:val="24"/>
        </w:rPr>
        <w:t>Dział Administracji i Zamówień Publicznych</w:t>
      </w:r>
    </w:p>
    <w:p w:rsidR="006A5DF1" w:rsidRPr="00E935D6" w:rsidRDefault="00757D1F" w:rsidP="006A5DF1">
      <w:pPr>
        <w:rPr>
          <w:rFonts w:ascii="Arial" w:hAnsi="Arial" w:cs="Arial"/>
          <w:sz w:val="24"/>
          <w:szCs w:val="24"/>
        </w:rPr>
      </w:pPr>
      <w:r w:rsidRPr="00757D1F">
        <w:rPr>
          <w:rFonts w:ascii="Arial" w:hAnsi="Arial" w:cs="Arial"/>
          <w:sz w:val="24"/>
          <w:szCs w:val="24"/>
        </w:rPr>
        <w:t>Warszawska</w:t>
      </w:r>
      <w:r w:rsidR="006A5DF1" w:rsidRPr="00E935D6">
        <w:rPr>
          <w:rFonts w:ascii="Arial" w:hAnsi="Arial" w:cs="Arial"/>
          <w:sz w:val="24"/>
          <w:szCs w:val="24"/>
        </w:rPr>
        <w:t xml:space="preserve"> </w:t>
      </w:r>
      <w:r w:rsidRPr="00757D1F">
        <w:rPr>
          <w:rFonts w:ascii="Arial" w:hAnsi="Arial" w:cs="Arial"/>
          <w:sz w:val="24"/>
          <w:szCs w:val="24"/>
        </w:rPr>
        <w:t>2</w:t>
      </w:r>
    </w:p>
    <w:p w:rsidR="006A5DF1" w:rsidRPr="00E935D6" w:rsidRDefault="00757D1F" w:rsidP="006A5DF1">
      <w:pPr>
        <w:rPr>
          <w:rFonts w:ascii="Arial" w:hAnsi="Arial" w:cs="Arial"/>
          <w:sz w:val="24"/>
          <w:szCs w:val="24"/>
        </w:rPr>
      </w:pPr>
      <w:r w:rsidRPr="00757D1F">
        <w:rPr>
          <w:rFonts w:ascii="Arial" w:hAnsi="Arial" w:cs="Arial"/>
          <w:sz w:val="24"/>
          <w:szCs w:val="24"/>
        </w:rPr>
        <w:t>52-114</w:t>
      </w:r>
      <w:r w:rsidR="006A5DF1" w:rsidRPr="00E935D6">
        <w:rPr>
          <w:rFonts w:ascii="Arial" w:hAnsi="Arial" w:cs="Arial"/>
          <w:sz w:val="24"/>
          <w:szCs w:val="24"/>
        </w:rPr>
        <w:t xml:space="preserve"> </w:t>
      </w:r>
      <w:r w:rsidRPr="00757D1F">
        <w:rPr>
          <w:rFonts w:ascii="Arial" w:hAnsi="Arial" w:cs="Arial"/>
          <w:sz w:val="24"/>
          <w:szCs w:val="24"/>
        </w:rPr>
        <w:t>Wrocław</w:t>
      </w:r>
    </w:p>
    <w:p w:rsidR="006A5DF1" w:rsidRPr="00E935D6" w:rsidRDefault="006A5DF1" w:rsidP="006A5DF1">
      <w:pPr>
        <w:jc w:val="both"/>
        <w:rPr>
          <w:rFonts w:ascii="Arial" w:hAnsi="Arial" w:cs="Arial"/>
          <w:bCs/>
          <w:sz w:val="24"/>
          <w:szCs w:val="24"/>
        </w:rPr>
      </w:pPr>
      <w:r w:rsidRPr="00E935D6">
        <w:rPr>
          <w:rFonts w:ascii="Arial" w:hAnsi="Arial" w:cs="Arial"/>
          <w:bCs/>
          <w:sz w:val="24"/>
          <w:szCs w:val="24"/>
        </w:rPr>
        <w:t>……………………………………</w:t>
      </w:r>
    </w:p>
    <w:p w:rsidR="006A5DF1" w:rsidRPr="00E935D6" w:rsidRDefault="006A5DF1" w:rsidP="006A5DF1">
      <w:pPr>
        <w:jc w:val="both"/>
        <w:rPr>
          <w:rFonts w:ascii="Arial" w:hAnsi="Arial" w:cs="Arial"/>
          <w:bCs/>
          <w:sz w:val="24"/>
          <w:szCs w:val="24"/>
        </w:rPr>
      </w:pPr>
      <w:r w:rsidRPr="00E935D6">
        <w:rPr>
          <w:rFonts w:ascii="Arial" w:hAnsi="Arial" w:cs="Arial"/>
          <w:bCs/>
          <w:sz w:val="24"/>
          <w:szCs w:val="24"/>
        </w:rPr>
        <w:t>[nazwa zamawiającego, adres]</w:t>
      </w:r>
    </w:p>
    <w:p w:rsidR="006A5DF1" w:rsidRPr="00E935D6" w:rsidRDefault="006A5DF1" w:rsidP="006A5DF1">
      <w:pPr>
        <w:pStyle w:val="Nagwek"/>
        <w:tabs>
          <w:tab w:val="clear" w:pos="4536"/>
          <w:tab w:val="clear" w:pos="9072"/>
        </w:tabs>
        <w:rPr>
          <w:rFonts w:ascii="Arial" w:hAnsi="Arial" w:cs="Arial"/>
          <w:sz w:val="24"/>
          <w:szCs w:val="24"/>
        </w:rPr>
      </w:pPr>
    </w:p>
    <w:p w:rsidR="006A5DF1" w:rsidRPr="00E935D6" w:rsidRDefault="006A5DF1" w:rsidP="006A5DF1">
      <w:pPr>
        <w:pStyle w:val="Nagwek"/>
        <w:tabs>
          <w:tab w:val="clear" w:pos="4536"/>
        </w:tabs>
        <w:rPr>
          <w:rFonts w:ascii="Arial" w:hAnsi="Arial" w:cs="Arial"/>
          <w:sz w:val="24"/>
          <w:szCs w:val="24"/>
        </w:rPr>
      </w:pPr>
      <w:r w:rsidRPr="00E935D6">
        <w:rPr>
          <w:rFonts w:ascii="Arial" w:hAnsi="Arial" w:cs="Arial"/>
          <w:sz w:val="24"/>
          <w:szCs w:val="24"/>
        </w:rPr>
        <w:tab/>
        <w:t xml:space="preserve"> </w:t>
      </w:r>
    </w:p>
    <w:p w:rsidR="006A5DF1" w:rsidRPr="00E935D6" w:rsidRDefault="006A5DF1" w:rsidP="006A5DF1">
      <w:pPr>
        <w:pStyle w:val="Nagwek"/>
        <w:tabs>
          <w:tab w:val="clear" w:pos="4536"/>
          <w:tab w:val="clear" w:pos="9072"/>
        </w:tabs>
        <w:rPr>
          <w:rFonts w:ascii="Arial" w:hAnsi="Arial" w:cs="Arial"/>
          <w:sz w:val="24"/>
          <w:szCs w:val="24"/>
        </w:rPr>
      </w:pPr>
    </w:p>
    <w:p w:rsidR="006A5DF1" w:rsidRPr="00E935D6" w:rsidRDefault="006A5DF1" w:rsidP="00E935D6">
      <w:pPr>
        <w:tabs>
          <w:tab w:val="left" w:pos="708"/>
          <w:tab w:val="center" w:pos="4536"/>
          <w:tab w:val="right" w:pos="9072"/>
        </w:tabs>
        <w:spacing w:after="20"/>
        <w:ind w:left="4820"/>
        <w:rPr>
          <w:rFonts w:ascii="Arial" w:hAnsi="Arial" w:cs="Arial"/>
          <w:b/>
          <w:sz w:val="24"/>
          <w:szCs w:val="24"/>
        </w:rPr>
      </w:pPr>
      <w:r w:rsidRPr="00E935D6">
        <w:rPr>
          <w:rFonts w:ascii="Arial" w:hAnsi="Arial" w:cs="Arial"/>
          <w:b/>
          <w:sz w:val="24"/>
          <w:szCs w:val="24"/>
        </w:rPr>
        <w:t>WYKONAWCY</w:t>
      </w:r>
    </w:p>
    <w:p w:rsidR="006A5DF1" w:rsidRPr="00E935D6" w:rsidRDefault="006A5DF1" w:rsidP="00E935D6">
      <w:pPr>
        <w:tabs>
          <w:tab w:val="left" w:pos="708"/>
          <w:tab w:val="center" w:pos="4536"/>
          <w:tab w:val="right" w:pos="9072"/>
        </w:tabs>
        <w:spacing w:after="20"/>
        <w:ind w:left="4820"/>
        <w:rPr>
          <w:rFonts w:ascii="Arial" w:hAnsi="Arial" w:cs="Arial"/>
          <w:sz w:val="24"/>
          <w:szCs w:val="24"/>
        </w:rPr>
      </w:pPr>
      <w:r w:rsidRPr="00E935D6">
        <w:rPr>
          <w:rFonts w:ascii="Arial" w:hAnsi="Arial" w:cs="Arial"/>
          <w:sz w:val="24"/>
          <w:szCs w:val="24"/>
        </w:rPr>
        <w:t>ubiegający się o zamówienie publiczne</w:t>
      </w:r>
    </w:p>
    <w:p w:rsidR="006D4AB3" w:rsidRPr="00E935D6" w:rsidRDefault="006D4AB3">
      <w:pPr>
        <w:pStyle w:val="Nagwek"/>
        <w:tabs>
          <w:tab w:val="clear" w:pos="4536"/>
        </w:tabs>
        <w:rPr>
          <w:rFonts w:ascii="Arial" w:hAnsi="Arial" w:cs="Arial"/>
          <w:sz w:val="22"/>
          <w:szCs w:val="22"/>
        </w:rPr>
      </w:pPr>
    </w:p>
    <w:p w:rsidR="006D4AB3" w:rsidRPr="00E935D6" w:rsidRDefault="006D4AB3">
      <w:pPr>
        <w:pStyle w:val="Nagwek"/>
        <w:tabs>
          <w:tab w:val="clear" w:pos="4536"/>
          <w:tab w:val="clear" w:pos="9072"/>
        </w:tabs>
        <w:rPr>
          <w:rFonts w:ascii="Arial" w:hAnsi="Arial" w:cs="Arial"/>
          <w:sz w:val="22"/>
          <w:szCs w:val="22"/>
        </w:rPr>
      </w:pPr>
    </w:p>
    <w:p w:rsidR="006D4AB3" w:rsidRPr="00E935D6" w:rsidRDefault="006D4AB3">
      <w:pPr>
        <w:pStyle w:val="Nagwek"/>
        <w:tabs>
          <w:tab w:val="clear" w:pos="4536"/>
          <w:tab w:val="clear" w:pos="9072"/>
        </w:tabs>
        <w:rPr>
          <w:rFonts w:ascii="Arial" w:hAnsi="Arial" w:cs="Arial"/>
          <w:sz w:val="22"/>
          <w:szCs w:val="22"/>
        </w:rPr>
      </w:pPr>
    </w:p>
    <w:p w:rsidR="00632C3C" w:rsidRPr="00E935D6" w:rsidRDefault="00E21B49" w:rsidP="0029606A">
      <w:pPr>
        <w:pStyle w:val="Nagwek1"/>
        <w:spacing w:after="480" w:line="276" w:lineRule="auto"/>
        <w:jc w:val="center"/>
        <w:rPr>
          <w:rFonts w:cs="Arial"/>
          <w:szCs w:val="28"/>
        </w:rPr>
      </w:pPr>
      <w:r w:rsidRPr="00E935D6">
        <w:rPr>
          <w:rFonts w:cs="Arial"/>
          <w:szCs w:val="28"/>
        </w:rPr>
        <w:t>WYJAŚNIENI</w:t>
      </w:r>
      <w:r w:rsidR="00520165" w:rsidRPr="00E935D6">
        <w:rPr>
          <w:rFonts w:cs="Arial"/>
          <w:szCs w:val="28"/>
        </w:rPr>
        <w:t>A</w:t>
      </w:r>
      <w:r w:rsidR="00632C3C" w:rsidRPr="00E935D6">
        <w:rPr>
          <w:rFonts w:cs="Arial"/>
          <w:szCs w:val="28"/>
        </w:rPr>
        <w:t xml:space="preserve"> TREŚCI</w:t>
      </w:r>
      <w:r w:rsidR="0029606A" w:rsidRPr="00E935D6">
        <w:rPr>
          <w:rFonts w:cs="Arial"/>
          <w:szCs w:val="28"/>
        </w:rPr>
        <w:t xml:space="preserve"> SWZ</w:t>
      </w:r>
    </w:p>
    <w:p w:rsidR="006D4AB3" w:rsidRPr="00E935D6" w:rsidRDefault="00632C3C" w:rsidP="00520165">
      <w:pPr>
        <w:spacing w:after="360" w:line="276" w:lineRule="auto"/>
        <w:jc w:val="both"/>
        <w:rPr>
          <w:rFonts w:ascii="Arial" w:hAnsi="Arial" w:cs="Arial"/>
          <w:sz w:val="24"/>
          <w:szCs w:val="24"/>
        </w:rPr>
      </w:pPr>
      <w:r w:rsidRPr="00E935D6">
        <w:rPr>
          <w:rFonts w:ascii="Arial" w:hAnsi="Arial" w:cs="Arial"/>
          <w:sz w:val="24"/>
          <w:szCs w:val="24"/>
        </w:rPr>
        <w:t xml:space="preserve">Dotyczy: </w:t>
      </w:r>
      <w:r w:rsidR="006A5DF1" w:rsidRPr="00E935D6">
        <w:rPr>
          <w:rFonts w:ascii="Arial" w:hAnsi="Arial" w:cs="Arial"/>
          <w:sz w:val="24"/>
          <w:szCs w:val="24"/>
        </w:rPr>
        <w:t>p</w:t>
      </w:r>
      <w:r w:rsidRPr="00E935D6">
        <w:rPr>
          <w:rFonts w:ascii="Arial" w:hAnsi="Arial" w:cs="Arial"/>
          <w:sz w:val="24"/>
          <w:szCs w:val="24"/>
        </w:rPr>
        <w:t>ostępowani</w:t>
      </w:r>
      <w:r w:rsidR="006A5DF1" w:rsidRPr="00E935D6">
        <w:rPr>
          <w:rFonts w:ascii="Arial" w:hAnsi="Arial" w:cs="Arial"/>
          <w:sz w:val="24"/>
          <w:szCs w:val="24"/>
        </w:rPr>
        <w:t>a</w:t>
      </w:r>
      <w:r w:rsidRPr="00E935D6">
        <w:rPr>
          <w:rFonts w:ascii="Arial" w:hAnsi="Arial" w:cs="Arial"/>
          <w:sz w:val="24"/>
          <w:szCs w:val="24"/>
        </w:rPr>
        <w:t xml:space="preserve"> o udzielenie zamówienia publicznego, prowadzone</w:t>
      </w:r>
      <w:r w:rsidR="006A5DF1" w:rsidRPr="00E935D6">
        <w:rPr>
          <w:rFonts w:ascii="Arial" w:hAnsi="Arial" w:cs="Arial"/>
          <w:sz w:val="24"/>
          <w:szCs w:val="24"/>
        </w:rPr>
        <w:t>go</w:t>
      </w:r>
      <w:r w:rsidRPr="00E935D6">
        <w:rPr>
          <w:rFonts w:ascii="Arial" w:hAnsi="Arial" w:cs="Arial"/>
          <w:sz w:val="24"/>
          <w:szCs w:val="24"/>
        </w:rPr>
        <w:t xml:space="preserve"> w trybie </w:t>
      </w:r>
      <w:r w:rsidR="00757D1F" w:rsidRPr="00757D1F">
        <w:rPr>
          <w:rFonts w:ascii="Arial" w:hAnsi="Arial" w:cs="Arial"/>
          <w:sz w:val="24"/>
          <w:szCs w:val="24"/>
        </w:rPr>
        <w:t>Tryb podstawowy bez negocjacji - art. 275 pkt. 1 ustawy Pzp</w:t>
      </w:r>
      <w:r w:rsidRPr="00E935D6">
        <w:rPr>
          <w:rFonts w:ascii="Arial" w:hAnsi="Arial" w:cs="Arial"/>
          <w:b/>
          <w:sz w:val="24"/>
          <w:szCs w:val="24"/>
        </w:rPr>
        <w:t xml:space="preserve"> </w:t>
      </w:r>
      <w:r w:rsidRPr="00E935D6">
        <w:rPr>
          <w:rFonts w:ascii="Arial" w:hAnsi="Arial" w:cs="Arial"/>
          <w:bCs/>
          <w:sz w:val="24"/>
          <w:szCs w:val="24"/>
        </w:rPr>
        <w:t>na</w:t>
      </w:r>
      <w:r w:rsidRPr="00E935D6">
        <w:rPr>
          <w:rFonts w:ascii="Arial" w:hAnsi="Arial" w:cs="Arial"/>
          <w:b/>
          <w:sz w:val="24"/>
          <w:szCs w:val="24"/>
        </w:rPr>
        <w:t xml:space="preserve"> </w:t>
      </w:r>
      <w:r w:rsidR="00E72428" w:rsidRPr="00E935D6">
        <w:rPr>
          <w:rFonts w:ascii="Arial" w:hAnsi="Arial" w:cs="Arial"/>
          <w:bCs/>
          <w:sz w:val="24"/>
          <w:szCs w:val="24"/>
        </w:rPr>
        <w:t>”</w:t>
      </w:r>
      <w:r w:rsidR="00757D1F" w:rsidRPr="00757D1F">
        <w:rPr>
          <w:rFonts w:ascii="Arial" w:hAnsi="Arial" w:cs="Arial"/>
          <w:b/>
          <w:bCs/>
          <w:sz w:val="24"/>
          <w:szCs w:val="24"/>
        </w:rPr>
        <w:t>Dostawa środków czystości i drobnego sprzętu do sprzątania, worków  oraz naczyń jednorazowego użytku dla Szpitala Specjalistycznego im. A. Falkiewicza we Wrocławiu</w:t>
      </w:r>
      <w:r w:rsidR="00E72428" w:rsidRPr="00E935D6">
        <w:rPr>
          <w:rFonts w:ascii="Arial" w:hAnsi="Arial" w:cs="Arial"/>
          <w:bCs/>
          <w:sz w:val="24"/>
          <w:szCs w:val="24"/>
        </w:rPr>
        <w:t>”</w:t>
      </w:r>
      <w:r w:rsidRPr="00E935D6">
        <w:rPr>
          <w:rFonts w:ascii="Arial" w:hAnsi="Arial" w:cs="Arial"/>
          <w:b/>
          <w:sz w:val="24"/>
          <w:szCs w:val="24"/>
        </w:rPr>
        <w:t xml:space="preserve"> </w:t>
      </w:r>
      <w:r w:rsidRPr="00E935D6">
        <w:rPr>
          <w:rFonts w:ascii="Arial" w:hAnsi="Arial" w:cs="Arial"/>
          <w:bCs/>
          <w:sz w:val="24"/>
          <w:szCs w:val="24"/>
        </w:rPr>
        <w:t>– znak sprawy</w:t>
      </w:r>
      <w:r w:rsidRPr="00E935D6">
        <w:rPr>
          <w:rFonts w:ascii="Arial" w:hAnsi="Arial" w:cs="Arial"/>
          <w:b/>
          <w:sz w:val="24"/>
          <w:szCs w:val="24"/>
        </w:rPr>
        <w:t xml:space="preserve"> </w:t>
      </w:r>
      <w:r w:rsidR="00757D1F" w:rsidRPr="00757D1F">
        <w:rPr>
          <w:rFonts w:ascii="Arial" w:hAnsi="Arial" w:cs="Arial"/>
          <w:b/>
          <w:sz w:val="24"/>
          <w:szCs w:val="24"/>
        </w:rPr>
        <w:t>ZP/TP/02/2022/</w:t>
      </w:r>
      <w:r w:rsidRPr="00E935D6">
        <w:rPr>
          <w:rFonts w:ascii="Arial" w:hAnsi="Arial" w:cs="Arial"/>
          <w:b/>
          <w:sz w:val="24"/>
          <w:szCs w:val="24"/>
        </w:rPr>
        <w:t>.</w:t>
      </w:r>
    </w:p>
    <w:p w:rsidR="0012774F" w:rsidRPr="00E935D6" w:rsidRDefault="00520165" w:rsidP="00D8461B">
      <w:pPr>
        <w:spacing w:after="240" w:line="276" w:lineRule="auto"/>
        <w:jc w:val="both"/>
        <w:rPr>
          <w:rFonts w:ascii="Arial" w:hAnsi="Arial" w:cs="Arial"/>
          <w:sz w:val="22"/>
          <w:szCs w:val="22"/>
        </w:rPr>
      </w:pPr>
      <w:r w:rsidRPr="00E935D6">
        <w:rPr>
          <w:rFonts w:ascii="Arial" w:hAnsi="Arial" w:cs="Arial"/>
          <w:sz w:val="24"/>
          <w:szCs w:val="24"/>
        </w:rPr>
        <w:t xml:space="preserve">Zamawiający, </w:t>
      </w:r>
      <w:r w:rsidR="00757D1F" w:rsidRPr="00757D1F">
        <w:rPr>
          <w:rFonts w:ascii="Arial" w:hAnsi="Arial" w:cs="Arial"/>
          <w:b/>
          <w:sz w:val="24"/>
          <w:szCs w:val="24"/>
        </w:rPr>
        <w:t>Dział Administracji i Zamówień Publicznych</w:t>
      </w:r>
      <w:r w:rsidRPr="00E935D6">
        <w:rPr>
          <w:rFonts w:ascii="Arial" w:hAnsi="Arial" w:cs="Arial"/>
          <w:sz w:val="24"/>
          <w:szCs w:val="24"/>
        </w:rPr>
        <w:t xml:space="preserve">, działając na podstawie art. </w:t>
      </w:r>
      <w:r w:rsidR="00E74BC3" w:rsidRPr="00E935D6">
        <w:rPr>
          <w:rFonts w:ascii="Arial" w:hAnsi="Arial" w:cs="Arial"/>
          <w:sz w:val="24"/>
          <w:szCs w:val="24"/>
        </w:rPr>
        <w:t>284</w:t>
      </w:r>
      <w:r w:rsidRPr="00E935D6">
        <w:rPr>
          <w:rFonts w:ascii="Arial" w:hAnsi="Arial" w:cs="Arial"/>
          <w:sz w:val="24"/>
          <w:szCs w:val="24"/>
        </w:rPr>
        <w:t xml:space="preserve"> ust. </w:t>
      </w:r>
      <w:r w:rsidR="0029606A" w:rsidRPr="00E935D6">
        <w:rPr>
          <w:rFonts w:ascii="Arial" w:hAnsi="Arial" w:cs="Arial"/>
          <w:sz w:val="24"/>
          <w:szCs w:val="24"/>
        </w:rPr>
        <w:t>6</w:t>
      </w:r>
      <w:r w:rsidRPr="00E935D6">
        <w:rPr>
          <w:rFonts w:ascii="Arial" w:hAnsi="Arial" w:cs="Arial"/>
          <w:sz w:val="24"/>
          <w:szCs w:val="24"/>
        </w:rPr>
        <w:t xml:space="preserve"> ustawy z dnia </w:t>
      </w:r>
      <w:r w:rsidR="0029606A" w:rsidRPr="00E935D6">
        <w:rPr>
          <w:rFonts w:ascii="Arial" w:hAnsi="Arial" w:cs="Arial"/>
          <w:sz w:val="24"/>
          <w:szCs w:val="24"/>
        </w:rPr>
        <w:t>11</w:t>
      </w:r>
      <w:r w:rsidRPr="00E935D6">
        <w:rPr>
          <w:rFonts w:ascii="Arial" w:hAnsi="Arial" w:cs="Arial"/>
          <w:sz w:val="24"/>
          <w:szCs w:val="24"/>
        </w:rPr>
        <w:t xml:space="preserve"> </w:t>
      </w:r>
      <w:r w:rsidR="0029606A" w:rsidRPr="00E935D6">
        <w:rPr>
          <w:rFonts w:ascii="Arial" w:hAnsi="Arial" w:cs="Arial"/>
          <w:sz w:val="24"/>
          <w:szCs w:val="24"/>
        </w:rPr>
        <w:t xml:space="preserve">września </w:t>
      </w:r>
      <w:r w:rsidRPr="00E935D6">
        <w:rPr>
          <w:rFonts w:ascii="Arial" w:hAnsi="Arial" w:cs="Arial"/>
          <w:sz w:val="24"/>
          <w:szCs w:val="24"/>
        </w:rPr>
        <w:t>20</w:t>
      </w:r>
      <w:r w:rsidR="0029606A" w:rsidRPr="00E935D6">
        <w:rPr>
          <w:rFonts w:ascii="Arial" w:hAnsi="Arial" w:cs="Arial"/>
          <w:sz w:val="24"/>
          <w:szCs w:val="24"/>
        </w:rPr>
        <w:t>19</w:t>
      </w:r>
      <w:r w:rsidRPr="00E935D6">
        <w:rPr>
          <w:rFonts w:ascii="Arial" w:hAnsi="Arial" w:cs="Arial"/>
          <w:sz w:val="24"/>
          <w:szCs w:val="24"/>
        </w:rPr>
        <w:t xml:space="preserve"> r</w:t>
      </w:r>
      <w:r w:rsidR="0029606A" w:rsidRPr="00E935D6">
        <w:rPr>
          <w:rFonts w:ascii="Arial" w:hAnsi="Arial" w:cs="Arial"/>
          <w:sz w:val="24"/>
          <w:szCs w:val="24"/>
        </w:rPr>
        <w:t>.</w:t>
      </w:r>
      <w:r w:rsidRPr="00E935D6">
        <w:rPr>
          <w:rFonts w:ascii="Arial" w:hAnsi="Arial" w:cs="Arial"/>
          <w:sz w:val="24"/>
          <w:szCs w:val="24"/>
        </w:rPr>
        <w:t xml:space="preserve"> Prawo </w:t>
      </w:r>
      <w:r w:rsidR="0029606A" w:rsidRPr="00E935D6">
        <w:rPr>
          <w:rFonts w:ascii="Arial" w:hAnsi="Arial" w:cs="Arial"/>
          <w:sz w:val="24"/>
          <w:szCs w:val="24"/>
        </w:rPr>
        <w:t>z</w:t>
      </w:r>
      <w:r w:rsidRPr="00E935D6">
        <w:rPr>
          <w:rFonts w:ascii="Arial" w:hAnsi="Arial" w:cs="Arial"/>
          <w:sz w:val="24"/>
          <w:szCs w:val="24"/>
        </w:rPr>
        <w:t xml:space="preserve">amówień </w:t>
      </w:r>
      <w:r w:rsidR="0029606A" w:rsidRPr="00E935D6">
        <w:rPr>
          <w:rFonts w:ascii="Arial" w:hAnsi="Arial" w:cs="Arial"/>
          <w:sz w:val="24"/>
          <w:szCs w:val="24"/>
        </w:rPr>
        <w:t>p</w:t>
      </w:r>
      <w:r w:rsidRPr="00E935D6">
        <w:rPr>
          <w:rFonts w:ascii="Arial" w:hAnsi="Arial" w:cs="Arial"/>
          <w:sz w:val="24"/>
          <w:szCs w:val="24"/>
        </w:rPr>
        <w:t xml:space="preserve">ublicznych </w:t>
      </w:r>
      <w:r w:rsidR="00757D1F" w:rsidRPr="00757D1F">
        <w:rPr>
          <w:rFonts w:ascii="Arial" w:hAnsi="Arial" w:cs="Arial"/>
          <w:sz w:val="24"/>
          <w:szCs w:val="24"/>
        </w:rPr>
        <w:t>(</w:t>
      </w:r>
      <w:proofErr w:type="spellStart"/>
      <w:r w:rsidR="00757D1F" w:rsidRPr="00757D1F">
        <w:rPr>
          <w:rFonts w:ascii="Arial" w:hAnsi="Arial" w:cs="Arial"/>
          <w:sz w:val="24"/>
          <w:szCs w:val="24"/>
        </w:rPr>
        <w:t>t.j</w:t>
      </w:r>
      <w:proofErr w:type="spellEnd"/>
      <w:r w:rsidR="00757D1F" w:rsidRPr="00757D1F">
        <w:rPr>
          <w:rFonts w:ascii="Arial" w:hAnsi="Arial" w:cs="Arial"/>
          <w:sz w:val="24"/>
          <w:szCs w:val="24"/>
        </w:rPr>
        <w:t>. Dz.U. z 2021r. poz. 1129)</w:t>
      </w:r>
      <w:r w:rsidR="00BE7BFD" w:rsidRPr="00E935D6">
        <w:rPr>
          <w:rFonts w:ascii="Arial" w:hAnsi="Arial" w:cs="Arial"/>
          <w:sz w:val="24"/>
          <w:szCs w:val="24"/>
        </w:rPr>
        <w:t xml:space="preserve">, </w:t>
      </w:r>
      <w:r w:rsidR="00E74BC3" w:rsidRPr="00E935D6">
        <w:rPr>
          <w:rFonts w:ascii="Arial" w:hAnsi="Arial" w:cs="Arial"/>
          <w:sz w:val="24"/>
          <w:szCs w:val="24"/>
        </w:rPr>
        <w:t>udostępnia</w:t>
      </w:r>
      <w:r w:rsidR="00BE7BFD" w:rsidRPr="00E935D6">
        <w:rPr>
          <w:rFonts w:ascii="Arial" w:hAnsi="Arial" w:cs="Arial"/>
          <w:sz w:val="24"/>
          <w:szCs w:val="24"/>
        </w:rPr>
        <w:t xml:space="preserve"> poniżej treść zapytań do S</w:t>
      </w:r>
      <w:r w:rsidR="0012774F" w:rsidRPr="00E935D6">
        <w:rPr>
          <w:rFonts w:ascii="Arial" w:hAnsi="Arial" w:cs="Arial"/>
          <w:sz w:val="24"/>
          <w:szCs w:val="24"/>
        </w:rPr>
        <w:t>pecyfikacji Warunków Zamówienia (</w:t>
      </w:r>
      <w:r w:rsidR="0012774F" w:rsidRPr="00E935D6">
        <w:rPr>
          <w:rFonts w:ascii="Arial" w:hAnsi="Arial" w:cs="Arial"/>
          <w:sz w:val="24"/>
          <w:szCs w:val="24"/>
          <w:lang w:eastAsia="ar-SA"/>
        </w:rPr>
        <w:t>zwanej dalej</w:t>
      </w:r>
      <w:r w:rsidR="0012774F" w:rsidRPr="00E935D6">
        <w:rPr>
          <w:rFonts w:ascii="Arial" w:hAnsi="Arial" w:cs="Arial"/>
          <w:b/>
          <w:sz w:val="24"/>
          <w:szCs w:val="24"/>
          <w:lang w:eastAsia="ar-SA"/>
        </w:rPr>
        <w:t xml:space="preserve"> </w:t>
      </w:r>
      <w:r w:rsidR="0012774F" w:rsidRPr="00E935D6">
        <w:rPr>
          <w:rFonts w:ascii="Arial" w:hAnsi="Arial" w:cs="Arial"/>
          <w:bCs/>
          <w:sz w:val="24"/>
          <w:szCs w:val="24"/>
          <w:lang w:eastAsia="ar-SA"/>
        </w:rPr>
        <w:t>”SWZ”)</w:t>
      </w:r>
      <w:r w:rsidR="00E74BC3" w:rsidRPr="00E935D6">
        <w:rPr>
          <w:rFonts w:ascii="Arial" w:hAnsi="Arial" w:cs="Arial"/>
          <w:bCs/>
          <w:sz w:val="24"/>
          <w:szCs w:val="24"/>
          <w:lang w:eastAsia="ar-SA"/>
        </w:rPr>
        <w:t xml:space="preserve"> </w:t>
      </w:r>
      <w:r w:rsidR="00E74BC3" w:rsidRPr="00E935D6">
        <w:rPr>
          <w:rFonts w:ascii="Arial" w:hAnsi="Arial" w:cs="Arial"/>
          <w:sz w:val="24"/>
          <w:szCs w:val="24"/>
        </w:rPr>
        <w:t>wraz z wyjaśnieniami</w:t>
      </w:r>
      <w:r w:rsidR="0012774F" w:rsidRPr="00E935D6">
        <w:rPr>
          <w:rFonts w:ascii="Arial" w:hAnsi="Arial" w:cs="Arial"/>
          <w:bCs/>
          <w:sz w:val="24"/>
          <w:szCs w:val="24"/>
          <w:lang w:eastAsia="ar-SA"/>
        </w:rPr>
        <w:t>:</w:t>
      </w:r>
    </w:p>
    <w:tbl>
      <w:tblPr>
        <w:tblW w:w="9356" w:type="dxa"/>
        <w:tblInd w:w="-34" w:type="dxa"/>
        <w:tblLook w:val="04A0" w:firstRow="1" w:lastRow="0" w:firstColumn="1" w:lastColumn="0" w:noHBand="0" w:noVBand="1"/>
      </w:tblPr>
      <w:tblGrid>
        <w:gridCol w:w="9356"/>
      </w:tblGrid>
      <w:tr w:rsidR="00757D1F" w:rsidRPr="00CC6BCA" w:rsidTr="00F72C8A">
        <w:tc>
          <w:tcPr>
            <w:tcW w:w="9356" w:type="dxa"/>
            <w:shd w:val="clear" w:color="auto" w:fill="auto"/>
          </w:tcPr>
          <w:p w:rsidR="00757D1F" w:rsidRPr="00CC6BCA" w:rsidRDefault="00757D1F" w:rsidP="00F72C8A">
            <w:pPr>
              <w:spacing w:before="60" w:after="60"/>
              <w:ind w:left="30" w:right="-72"/>
              <w:rPr>
                <w:rFonts w:ascii="Arial" w:hAnsi="Arial" w:cs="Arial"/>
                <w:b/>
                <w:bCs/>
                <w:sz w:val="22"/>
                <w:szCs w:val="22"/>
              </w:rPr>
            </w:pPr>
            <w:r w:rsidRPr="00CC6BCA">
              <w:rPr>
                <w:rFonts w:ascii="Arial" w:hAnsi="Arial" w:cs="Arial"/>
                <w:b/>
                <w:bCs/>
                <w:sz w:val="22"/>
                <w:szCs w:val="22"/>
              </w:rPr>
              <w:t>Pytanie nr 1</w:t>
            </w:r>
          </w:p>
          <w:p w:rsidR="00757D1F" w:rsidRPr="00CC6BCA" w:rsidRDefault="00757D1F" w:rsidP="00F72C8A">
            <w:pPr>
              <w:spacing w:after="120"/>
              <w:ind w:left="30" w:right="-72"/>
              <w:jc w:val="both"/>
              <w:rPr>
                <w:rFonts w:ascii="Arial" w:hAnsi="Arial" w:cs="Arial"/>
                <w:sz w:val="22"/>
                <w:szCs w:val="22"/>
              </w:rPr>
            </w:pPr>
            <w:r w:rsidRPr="00CC6BCA">
              <w:rPr>
                <w:rFonts w:ascii="Arial" w:hAnsi="Arial" w:cs="Arial"/>
                <w:sz w:val="22"/>
                <w:szCs w:val="22"/>
              </w:rPr>
              <w:t xml:space="preserve">Pakiet 1 </w:t>
            </w:r>
          </w:p>
          <w:p w:rsidR="000D5982" w:rsidRPr="00CC6BCA" w:rsidRDefault="00757D1F" w:rsidP="00F72C8A">
            <w:pPr>
              <w:spacing w:after="120"/>
              <w:ind w:left="30" w:right="-72"/>
              <w:jc w:val="both"/>
              <w:rPr>
                <w:rFonts w:ascii="Arial" w:hAnsi="Arial" w:cs="Arial"/>
                <w:sz w:val="22"/>
                <w:szCs w:val="22"/>
              </w:rPr>
            </w:pPr>
            <w:r w:rsidRPr="00CC6BCA">
              <w:rPr>
                <w:rFonts w:ascii="Arial" w:hAnsi="Arial" w:cs="Arial"/>
                <w:sz w:val="22"/>
                <w:szCs w:val="22"/>
              </w:rPr>
              <w:t>Pozycja 5  Czy zamawiający dopuści spirytus w opakowaniach 1L w ilościach - po przeliczeniu : 105 opakowań</w:t>
            </w:r>
            <w:r w:rsidR="000D5982" w:rsidRPr="00CC6BCA">
              <w:rPr>
                <w:rFonts w:ascii="Arial" w:hAnsi="Arial" w:cs="Arial"/>
                <w:sz w:val="22"/>
                <w:szCs w:val="22"/>
              </w:rPr>
              <w:t>.</w:t>
            </w:r>
          </w:p>
          <w:p w:rsidR="00CC6BCA" w:rsidRPr="00CC6BCA" w:rsidRDefault="004D6AD1" w:rsidP="004D6AD1">
            <w:pPr>
              <w:spacing w:after="40"/>
              <w:ind w:left="30" w:right="-72"/>
              <w:rPr>
                <w:rFonts w:ascii="Arial" w:hAnsi="Arial" w:cs="Arial"/>
                <w:b/>
                <w:bCs/>
                <w:sz w:val="22"/>
                <w:szCs w:val="22"/>
              </w:rPr>
            </w:pPr>
            <w:r w:rsidRPr="00CC6BCA">
              <w:rPr>
                <w:rFonts w:ascii="Arial" w:hAnsi="Arial" w:cs="Arial"/>
                <w:b/>
                <w:bCs/>
                <w:sz w:val="22"/>
                <w:szCs w:val="22"/>
              </w:rPr>
              <w:t>Stanowisko (wyjaśnienie) Zamawiającego:</w:t>
            </w:r>
            <w:r w:rsidR="00CC6BCA" w:rsidRPr="00CC6BCA">
              <w:rPr>
                <w:rFonts w:ascii="Arial" w:hAnsi="Arial" w:cs="Arial"/>
                <w:b/>
                <w:bCs/>
                <w:sz w:val="22"/>
                <w:szCs w:val="22"/>
              </w:rPr>
              <w:t xml:space="preserve"> </w:t>
            </w:r>
          </w:p>
          <w:p w:rsidR="004D6AD1" w:rsidRPr="00CC6BCA" w:rsidRDefault="00CC6BCA" w:rsidP="004D6AD1">
            <w:pPr>
              <w:spacing w:after="40"/>
              <w:ind w:left="30" w:right="-72"/>
              <w:rPr>
                <w:rFonts w:ascii="Arial" w:hAnsi="Arial" w:cs="Arial"/>
                <w:b/>
                <w:bCs/>
                <w:sz w:val="22"/>
                <w:szCs w:val="22"/>
              </w:rPr>
            </w:pPr>
            <w:r w:rsidRPr="00CC6BCA">
              <w:rPr>
                <w:rFonts w:ascii="Arial" w:hAnsi="Arial" w:cs="Arial"/>
                <w:b/>
                <w:bCs/>
                <w:sz w:val="22"/>
                <w:szCs w:val="22"/>
              </w:rPr>
              <w:t>Tak</w:t>
            </w:r>
          </w:p>
          <w:p w:rsidR="00757D1F" w:rsidRPr="00CC6BCA" w:rsidRDefault="00757D1F" w:rsidP="00F72C8A">
            <w:pPr>
              <w:spacing w:after="120"/>
              <w:ind w:left="30" w:right="-72"/>
              <w:jc w:val="both"/>
              <w:rPr>
                <w:rFonts w:ascii="Arial" w:hAnsi="Arial" w:cs="Arial"/>
                <w:sz w:val="22"/>
                <w:szCs w:val="22"/>
              </w:rPr>
            </w:pPr>
            <w:r w:rsidRPr="00CC6BCA">
              <w:rPr>
                <w:rFonts w:ascii="Arial" w:hAnsi="Arial" w:cs="Arial"/>
                <w:sz w:val="22"/>
                <w:szCs w:val="22"/>
              </w:rPr>
              <w:t xml:space="preserve"> </w:t>
            </w:r>
          </w:p>
          <w:p w:rsidR="00757D1F" w:rsidRPr="00CC6BCA" w:rsidRDefault="000D5982" w:rsidP="00F72C8A">
            <w:pPr>
              <w:spacing w:after="120"/>
              <w:ind w:left="30" w:right="-72"/>
              <w:jc w:val="both"/>
              <w:rPr>
                <w:rFonts w:ascii="Arial" w:hAnsi="Arial" w:cs="Arial"/>
                <w:sz w:val="22"/>
                <w:szCs w:val="22"/>
              </w:rPr>
            </w:pPr>
            <w:r w:rsidRPr="00CC6BCA">
              <w:rPr>
                <w:rFonts w:ascii="Arial" w:hAnsi="Arial" w:cs="Arial"/>
                <w:b/>
                <w:bCs/>
                <w:sz w:val="22"/>
                <w:szCs w:val="22"/>
              </w:rPr>
              <w:t>Pytanie nr</w:t>
            </w:r>
            <w:r w:rsidR="00CC6BCA" w:rsidRPr="00CC6BCA">
              <w:rPr>
                <w:rFonts w:ascii="Arial" w:hAnsi="Arial" w:cs="Arial"/>
                <w:b/>
                <w:bCs/>
                <w:sz w:val="22"/>
                <w:szCs w:val="22"/>
              </w:rPr>
              <w:t xml:space="preserve"> 2</w:t>
            </w:r>
          </w:p>
          <w:p w:rsidR="00757D1F" w:rsidRPr="00CC6BCA" w:rsidRDefault="00757D1F" w:rsidP="00F72C8A">
            <w:pPr>
              <w:spacing w:after="120"/>
              <w:ind w:left="30" w:right="-72"/>
              <w:jc w:val="both"/>
              <w:rPr>
                <w:rFonts w:ascii="Arial" w:hAnsi="Arial" w:cs="Arial"/>
                <w:sz w:val="22"/>
                <w:szCs w:val="22"/>
              </w:rPr>
            </w:pPr>
            <w:r w:rsidRPr="00CC6BCA">
              <w:rPr>
                <w:rFonts w:ascii="Arial" w:hAnsi="Arial" w:cs="Arial"/>
                <w:sz w:val="22"/>
                <w:szCs w:val="22"/>
              </w:rPr>
              <w:t>Pozycja 11 Czy zamawiający dopuści płyn uniwersalny 1l o zapachu egzotycznej pomarańczy , spełniający identyczne przeznaczenie jak opisany płyn przez zmawiającego.  Składniki:&lt;5% anionowe środki powierzchniowo czynne,  &lt;5% niejonowe środki powierzchniowo czynne, &lt;5%  środek konserwujący (</w:t>
            </w:r>
            <w:proofErr w:type="spellStart"/>
            <w:r w:rsidRPr="00CC6BCA">
              <w:rPr>
                <w:rFonts w:ascii="Arial" w:hAnsi="Arial" w:cs="Arial"/>
                <w:sz w:val="22"/>
                <w:szCs w:val="22"/>
              </w:rPr>
              <w:t>Methylisothiazolinone</w:t>
            </w:r>
            <w:proofErr w:type="spellEnd"/>
            <w:r w:rsidRPr="00CC6BCA">
              <w:rPr>
                <w:rFonts w:ascii="Arial" w:hAnsi="Arial" w:cs="Arial"/>
                <w:sz w:val="22"/>
                <w:szCs w:val="22"/>
              </w:rPr>
              <w:t xml:space="preserve">,  </w:t>
            </w:r>
            <w:proofErr w:type="spellStart"/>
            <w:r w:rsidRPr="00CC6BCA">
              <w:rPr>
                <w:rFonts w:ascii="Arial" w:hAnsi="Arial" w:cs="Arial"/>
                <w:sz w:val="22"/>
                <w:szCs w:val="22"/>
              </w:rPr>
              <w:t>Benzisothiazolinone</w:t>
            </w:r>
            <w:proofErr w:type="spellEnd"/>
            <w:r w:rsidRPr="00CC6BCA">
              <w:rPr>
                <w:rFonts w:ascii="Arial" w:hAnsi="Arial" w:cs="Arial"/>
                <w:sz w:val="22"/>
                <w:szCs w:val="22"/>
              </w:rPr>
              <w:t>(, kompozycja zapachowa (</w:t>
            </w:r>
            <w:proofErr w:type="spellStart"/>
            <w:r w:rsidRPr="00CC6BCA">
              <w:rPr>
                <w:rFonts w:ascii="Arial" w:hAnsi="Arial" w:cs="Arial"/>
                <w:sz w:val="22"/>
                <w:szCs w:val="22"/>
              </w:rPr>
              <w:t>Limonene</w:t>
            </w:r>
            <w:proofErr w:type="spellEnd"/>
            <w:r w:rsidRPr="00CC6BCA">
              <w:rPr>
                <w:rFonts w:ascii="Arial" w:hAnsi="Arial" w:cs="Arial"/>
                <w:sz w:val="22"/>
                <w:szCs w:val="22"/>
              </w:rPr>
              <w:t>).</w:t>
            </w:r>
          </w:p>
          <w:p w:rsidR="004D6AD1" w:rsidRPr="00CC6BCA" w:rsidRDefault="004D6AD1" w:rsidP="004D6AD1">
            <w:pPr>
              <w:spacing w:after="40"/>
              <w:ind w:left="30" w:right="-72"/>
              <w:rPr>
                <w:rFonts w:ascii="Arial" w:hAnsi="Arial" w:cs="Arial"/>
                <w:b/>
                <w:bCs/>
                <w:sz w:val="22"/>
                <w:szCs w:val="22"/>
              </w:rPr>
            </w:pPr>
            <w:r w:rsidRPr="00CC6BCA">
              <w:rPr>
                <w:rFonts w:ascii="Arial" w:hAnsi="Arial" w:cs="Arial"/>
                <w:b/>
                <w:bCs/>
                <w:sz w:val="22"/>
                <w:szCs w:val="22"/>
              </w:rPr>
              <w:t>Stanowisko (wyjaśnienie) Zamawiającego:</w:t>
            </w:r>
          </w:p>
          <w:p w:rsidR="00CC6BCA" w:rsidRPr="00CC6BCA" w:rsidRDefault="00CC6BCA" w:rsidP="004D6AD1">
            <w:pPr>
              <w:spacing w:after="40"/>
              <w:ind w:left="30" w:right="-72"/>
              <w:rPr>
                <w:rFonts w:ascii="Arial" w:hAnsi="Arial" w:cs="Arial"/>
                <w:b/>
                <w:bCs/>
                <w:sz w:val="22"/>
                <w:szCs w:val="22"/>
              </w:rPr>
            </w:pPr>
            <w:r w:rsidRPr="00CC6BCA">
              <w:rPr>
                <w:rFonts w:ascii="Arial" w:hAnsi="Arial" w:cs="Arial"/>
                <w:b/>
                <w:bCs/>
                <w:sz w:val="22"/>
                <w:szCs w:val="22"/>
              </w:rPr>
              <w:t>Tak, pod warunkiem zachowania stężenie roztworu roboczego min. 1:100</w:t>
            </w:r>
          </w:p>
          <w:p w:rsidR="00CC6BCA" w:rsidRPr="00CC6BCA" w:rsidRDefault="00CC6BCA" w:rsidP="004D6AD1">
            <w:pPr>
              <w:spacing w:after="40"/>
              <w:ind w:left="30" w:right="-72"/>
              <w:rPr>
                <w:rFonts w:ascii="Arial" w:hAnsi="Arial" w:cs="Arial"/>
                <w:b/>
                <w:bCs/>
                <w:sz w:val="22"/>
                <w:szCs w:val="22"/>
              </w:rPr>
            </w:pPr>
          </w:p>
          <w:p w:rsidR="004D6AD1" w:rsidRPr="00CC6BCA" w:rsidRDefault="004D6AD1" w:rsidP="00F72C8A">
            <w:pPr>
              <w:spacing w:after="120"/>
              <w:ind w:left="30" w:right="-72"/>
              <w:jc w:val="both"/>
              <w:rPr>
                <w:rFonts w:ascii="Arial" w:hAnsi="Arial" w:cs="Arial"/>
                <w:sz w:val="22"/>
                <w:szCs w:val="22"/>
              </w:rPr>
            </w:pPr>
          </w:p>
          <w:p w:rsidR="00757D1F" w:rsidRPr="00CC6BCA" w:rsidRDefault="000D5982" w:rsidP="00F72C8A">
            <w:pPr>
              <w:spacing w:after="120"/>
              <w:ind w:left="30" w:right="-72"/>
              <w:jc w:val="both"/>
              <w:rPr>
                <w:rFonts w:ascii="Arial" w:hAnsi="Arial" w:cs="Arial"/>
                <w:sz w:val="22"/>
                <w:szCs w:val="22"/>
              </w:rPr>
            </w:pPr>
            <w:r w:rsidRPr="00CC6BCA">
              <w:rPr>
                <w:rFonts w:ascii="Arial" w:hAnsi="Arial" w:cs="Arial"/>
                <w:b/>
                <w:bCs/>
                <w:sz w:val="22"/>
                <w:szCs w:val="22"/>
              </w:rPr>
              <w:t>Pytanie nr</w:t>
            </w:r>
            <w:r w:rsidR="00CC6BCA" w:rsidRPr="00CC6BCA">
              <w:rPr>
                <w:rFonts w:ascii="Arial" w:hAnsi="Arial" w:cs="Arial"/>
                <w:b/>
                <w:bCs/>
                <w:sz w:val="22"/>
                <w:szCs w:val="22"/>
              </w:rPr>
              <w:t xml:space="preserve"> 3</w:t>
            </w:r>
          </w:p>
          <w:p w:rsidR="00757D1F" w:rsidRPr="00CC6BCA" w:rsidRDefault="00757D1F" w:rsidP="00F72C8A">
            <w:pPr>
              <w:spacing w:after="120"/>
              <w:ind w:left="30" w:right="-72"/>
              <w:jc w:val="both"/>
              <w:rPr>
                <w:rFonts w:ascii="Arial" w:hAnsi="Arial" w:cs="Arial"/>
                <w:sz w:val="22"/>
                <w:szCs w:val="22"/>
              </w:rPr>
            </w:pPr>
            <w:r w:rsidRPr="00CC6BCA">
              <w:rPr>
                <w:rFonts w:ascii="Arial" w:hAnsi="Arial" w:cs="Arial"/>
                <w:sz w:val="22"/>
                <w:szCs w:val="22"/>
              </w:rPr>
              <w:t xml:space="preserve">Pozycja 15. Czy zamawiający dopuści - Ścierka z </w:t>
            </w:r>
            <w:proofErr w:type="spellStart"/>
            <w:r w:rsidRPr="00CC6BCA">
              <w:rPr>
                <w:rFonts w:ascii="Arial" w:hAnsi="Arial" w:cs="Arial"/>
                <w:sz w:val="22"/>
                <w:szCs w:val="22"/>
              </w:rPr>
              <w:t>mikrowłókna</w:t>
            </w:r>
            <w:proofErr w:type="spellEnd"/>
            <w:r w:rsidRPr="00CC6BCA">
              <w:rPr>
                <w:rFonts w:ascii="Arial" w:hAnsi="Arial" w:cs="Arial"/>
                <w:sz w:val="22"/>
                <w:szCs w:val="22"/>
              </w:rPr>
              <w:t xml:space="preserve"> 30x30cm , Surowiec podstawowy :</w:t>
            </w:r>
            <w:proofErr w:type="spellStart"/>
            <w:r w:rsidRPr="00CC6BCA">
              <w:rPr>
                <w:rFonts w:ascii="Arial" w:hAnsi="Arial" w:cs="Arial"/>
                <w:sz w:val="22"/>
                <w:szCs w:val="22"/>
              </w:rPr>
              <w:t>mikrofibra</w:t>
            </w:r>
            <w:proofErr w:type="spellEnd"/>
            <w:r w:rsidRPr="00CC6BCA">
              <w:rPr>
                <w:rFonts w:ascii="Arial" w:hAnsi="Arial" w:cs="Arial"/>
                <w:sz w:val="22"/>
                <w:szCs w:val="22"/>
              </w:rPr>
              <w:t xml:space="preserve"> .gramatura/tolerancja  250g/m2/±5% , szerokość :300 mm , długość: 300 mm , tolerancja wymiarów:±5% ,waga:23g. Występująca we w 4 kolorach, dostarczana na sztuki , co pozwoli zamawiającemu na swobodne zamawianie poszczególnych kolorów wg. aktualnych potrzeb. Po przeliczeniu z podanych opakowań zbiorczych - 280 sztuk </w:t>
            </w:r>
          </w:p>
          <w:p w:rsidR="004D6AD1" w:rsidRPr="00CC6BCA" w:rsidRDefault="004D6AD1" w:rsidP="004D6AD1">
            <w:pPr>
              <w:spacing w:after="40"/>
              <w:ind w:left="30" w:right="-72"/>
              <w:rPr>
                <w:rFonts w:ascii="Arial" w:hAnsi="Arial" w:cs="Arial"/>
                <w:b/>
                <w:bCs/>
                <w:sz w:val="22"/>
                <w:szCs w:val="22"/>
              </w:rPr>
            </w:pPr>
            <w:r w:rsidRPr="00CC6BCA">
              <w:rPr>
                <w:rFonts w:ascii="Arial" w:hAnsi="Arial" w:cs="Arial"/>
                <w:b/>
                <w:bCs/>
                <w:sz w:val="22"/>
                <w:szCs w:val="22"/>
              </w:rPr>
              <w:t>Stanowisko (wyjaśnienie) Zamawiającego:</w:t>
            </w:r>
          </w:p>
          <w:p w:rsidR="00CC6BCA" w:rsidRPr="00CC6BCA" w:rsidRDefault="00CC6BCA" w:rsidP="004D6AD1">
            <w:pPr>
              <w:spacing w:after="40"/>
              <w:ind w:left="30" w:right="-72"/>
              <w:rPr>
                <w:rFonts w:ascii="Arial" w:hAnsi="Arial" w:cs="Arial"/>
                <w:b/>
                <w:bCs/>
                <w:sz w:val="22"/>
                <w:szCs w:val="22"/>
              </w:rPr>
            </w:pPr>
            <w:r w:rsidRPr="00CC6BCA">
              <w:rPr>
                <w:rFonts w:ascii="Arial" w:hAnsi="Arial" w:cs="Arial"/>
                <w:b/>
                <w:bCs/>
                <w:sz w:val="22"/>
                <w:szCs w:val="22"/>
              </w:rPr>
              <w:t xml:space="preserve">Zamawiający nie wyraża zgody. </w:t>
            </w:r>
          </w:p>
          <w:p w:rsidR="004D6AD1" w:rsidRPr="00CC6BCA" w:rsidRDefault="004D6AD1" w:rsidP="00F72C8A">
            <w:pPr>
              <w:spacing w:after="120"/>
              <w:ind w:left="30" w:right="-72"/>
              <w:jc w:val="both"/>
              <w:rPr>
                <w:rFonts w:ascii="Arial" w:hAnsi="Arial" w:cs="Arial"/>
                <w:sz w:val="22"/>
                <w:szCs w:val="22"/>
              </w:rPr>
            </w:pPr>
          </w:p>
          <w:p w:rsidR="00757D1F" w:rsidRPr="00CC6BCA" w:rsidRDefault="000D5982" w:rsidP="00F72C8A">
            <w:pPr>
              <w:spacing w:after="120"/>
              <w:ind w:left="30" w:right="-72"/>
              <w:jc w:val="both"/>
              <w:rPr>
                <w:rFonts w:ascii="Arial" w:hAnsi="Arial" w:cs="Arial"/>
                <w:sz w:val="22"/>
                <w:szCs w:val="22"/>
              </w:rPr>
            </w:pPr>
            <w:r w:rsidRPr="00CC6BCA">
              <w:rPr>
                <w:rFonts w:ascii="Arial" w:hAnsi="Arial" w:cs="Arial"/>
                <w:b/>
                <w:bCs/>
                <w:sz w:val="22"/>
                <w:szCs w:val="22"/>
              </w:rPr>
              <w:t>Pytanie nr</w:t>
            </w:r>
            <w:r w:rsidR="00CC6BCA" w:rsidRPr="00CC6BCA">
              <w:rPr>
                <w:rFonts w:ascii="Arial" w:hAnsi="Arial" w:cs="Arial"/>
                <w:b/>
                <w:bCs/>
                <w:sz w:val="22"/>
                <w:szCs w:val="22"/>
              </w:rPr>
              <w:t xml:space="preserve"> 4</w:t>
            </w:r>
          </w:p>
          <w:p w:rsidR="00757D1F" w:rsidRPr="00CC6BCA" w:rsidRDefault="00757D1F" w:rsidP="00F72C8A">
            <w:pPr>
              <w:spacing w:after="120"/>
              <w:ind w:left="30" w:right="-72"/>
              <w:jc w:val="both"/>
              <w:rPr>
                <w:rFonts w:ascii="Arial" w:hAnsi="Arial" w:cs="Arial"/>
                <w:sz w:val="22"/>
                <w:szCs w:val="22"/>
              </w:rPr>
            </w:pPr>
            <w:r w:rsidRPr="00CC6BCA">
              <w:rPr>
                <w:rFonts w:ascii="Arial" w:hAnsi="Arial" w:cs="Arial"/>
                <w:sz w:val="22"/>
                <w:szCs w:val="22"/>
              </w:rPr>
              <w:t xml:space="preserve">Pozycja 16  Czy zamawiający dopuści ściereczki ostre w opakowaniu zbiorczym - 25 sztuk , po przeliczeniu ilości - 40 opakowań </w:t>
            </w:r>
          </w:p>
          <w:p w:rsidR="004D6AD1" w:rsidRPr="00CC6BCA" w:rsidRDefault="004D6AD1" w:rsidP="004D6AD1">
            <w:pPr>
              <w:spacing w:after="40"/>
              <w:ind w:left="30" w:right="-72"/>
              <w:rPr>
                <w:rFonts w:ascii="Arial" w:hAnsi="Arial" w:cs="Arial"/>
                <w:b/>
                <w:bCs/>
                <w:sz w:val="22"/>
                <w:szCs w:val="22"/>
              </w:rPr>
            </w:pPr>
            <w:r w:rsidRPr="00CC6BCA">
              <w:rPr>
                <w:rFonts w:ascii="Arial" w:hAnsi="Arial" w:cs="Arial"/>
                <w:b/>
                <w:bCs/>
                <w:sz w:val="22"/>
                <w:szCs w:val="22"/>
              </w:rPr>
              <w:t>Stanowisko (wyjaśnienie) Zamawiającego:</w:t>
            </w:r>
          </w:p>
          <w:p w:rsidR="00CC6BCA" w:rsidRPr="00CC6BCA" w:rsidRDefault="00CC6BCA" w:rsidP="00CC6BCA">
            <w:pPr>
              <w:spacing w:after="40"/>
              <w:ind w:left="30" w:right="-72"/>
              <w:rPr>
                <w:rFonts w:ascii="Arial" w:hAnsi="Arial" w:cs="Arial"/>
                <w:b/>
                <w:bCs/>
                <w:sz w:val="22"/>
                <w:szCs w:val="22"/>
              </w:rPr>
            </w:pPr>
            <w:r w:rsidRPr="00CC6BCA">
              <w:rPr>
                <w:rFonts w:ascii="Arial" w:hAnsi="Arial" w:cs="Arial"/>
                <w:b/>
                <w:bCs/>
                <w:sz w:val="22"/>
                <w:szCs w:val="22"/>
              </w:rPr>
              <w:t>Zamawiający wyraża zgod</w:t>
            </w:r>
            <w:r w:rsidRPr="00CC6BCA">
              <w:rPr>
                <w:rFonts w:ascii="Arial" w:hAnsi="Arial" w:cs="Arial"/>
                <w:b/>
                <w:bCs/>
                <w:sz w:val="22"/>
                <w:szCs w:val="22"/>
              </w:rPr>
              <w:t>ę</w:t>
            </w:r>
            <w:r w:rsidRPr="00CC6BCA">
              <w:rPr>
                <w:rFonts w:ascii="Arial" w:hAnsi="Arial" w:cs="Arial"/>
                <w:b/>
                <w:bCs/>
                <w:sz w:val="22"/>
                <w:szCs w:val="22"/>
              </w:rPr>
              <w:t xml:space="preserve">. </w:t>
            </w:r>
          </w:p>
          <w:p w:rsidR="00757D1F" w:rsidRPr="00CC6BCA" w:rsidRDefault="00757D1F" w:rsidP="00F72C8A">
            <w:pPr>
              <w:spacing w:after="120"/>
              <w:ind w:left="30" w:right="-72"/>
              <w:jc w:val="both"/>
              <w:rPr>
                <w:rFonts w:ascii="Arial" w:hAnsi="Arial" w:cs="Arial"/>
                <w:sz w:val="22"/>
                <w:szCs w:val="22"/>
              </w:rPr>
            </w:pPr>
          </w:p>
          <w:p w:rsidR="00CC6BCA" w:rsidRPr="00CC6BCA" w:rsidRDefault="00CC6BCA" w:rsidP="00F72C8A">
            <w:pPr>
              <w:spacing w:after="60"/>
              <w:ind w:left="30" w:right="-72"/>
              <w:jc w:val="both"/>
              <w:rPr>
                <w:rFonts w:ascii="Arial" w:hAnsi="Arial" w:cs="Arial"/>
                <w:b/>
                <w:bCs/>
                <w:sz w:val="22"/>
                <w:szCs w:val="22"/>
              </w:rPr>
            </w:pPr>
          </w:p>
          <w:p w:rsidR="00757D1F" w:rsidRPr="00CC6BCA" w:rsidRDefault="00B47D0D" w:rsidP="00F72C8A">
            <w:pPr>
              <w:spacing w:after="60"/>
              <w:ind w:left="30" w:right="-72"/>
              <w:jc w:val="both"/>
              <w:rPr>
                <w:rFonts w:ascii="Arial" w:hAnsi="Arial" w:cs="Arial"/>
                <w:sz w:val="22"/>
                <w:szCs w:val="22"/>
              </w:rPr>
            </w:pPr>
            <w:r w:rsidRPr="00CC6BCA">
              <w:rPr>
                <w:rFonts w:ascii="Arial" w:hAnsi="Arial" w:cs="Arial"/>
                <w:b/>
                <w:bCs/>
                <w:sz w:val="22"/>
                <w:szCs w:val="22"/>
              </w:rPr>
              <w:t>Pytanie nr</w:t>
            </w:r>
            <w:r w:rsidR="00CC6BCA" w:rsidRPr="00CC6BCA">
              <w:rPr>
                <w:rFonts w:ascii="Arial" w:hAnsi="Arial" w:cs="Arial"/>
                <w:b/>
                <w:bCs/>
                <w:sz w:val="22"/>
                <w:szCs w:val="22"/>
              </w:rPr>
              <w:t xml:space="preserve"> 5</w:t>
            </w:r>
          </w:p>
          <w:p w:rsidR="00E5347D" w:rsidRPr="00CC6BCA" w:rsidRDefault="00E5347D" w:rsidP="00E5347D">
            <w:pPr>
              <w:spacing w:after="120"/>
              <w:ind w:left="30" w:right="-72"/>
              <w:jc w:val="both"/>
              <w:rPr>
                <w:rFonts w:ascii="Arial" w:hAnsi="Arial" w:cs="Arial"/>
                <w:sz w:val="22"/>
                <w:szCs w:val="22"/>
              </w:rPr>
            </w:pPr>
            <w:r w:rsidRPr="00CC6BCA">
              <w:rPr>
                <w:rFonts w:ascii="Arial" w:hAnsi="Arial" w:cs="Arial"/>
                <w:sz w:val="22"/>
                <w:szCs w:val="22"/>
              </w:rPr>
              <w:t xml:space="preserve">Zadanie 1 , </w:t>
            </w:r>
          </w:p>
          <w:p w:rsidR="00E5347D" w:rsidRPr="00CC6BCA" w:rsidRDefault="00E5347D" w:rsidP="00E5347D">
            <w:pPr>
              <w:spacing w:after="120"/>
              <w:ind w:left="30" w:right="-72"/>
              <w:jc w:val="both"/>
              <w:rPr>
                <w:rFonts w:ascii="Arial" w:hAnsi="Arial" w:cs="Arial"/>
                <w:sz w:val="22"/>
                <w:szCs w:val="22"/>
              </w:rPr>
            </w:pPr>
            <w:r w:rsidRPr="00CC6BCA">
              <w:rPr>
                <w:rFonts w:ascii="Arial" w:hAnsi="Arial" w:cs="Arial"/>
                <w:sz w:val="22"/>
                <w:szCs w:val="22"/>
              </w:rPr>
              <w:t>pozycja 15. Czy zamawiający dopuście ściereczki w 4 kolorach o wymiarach 40x40 , dostarczane na sztuki , w przeliczeniu na ilości . Dostarczanie na sztuki poszczególnych kolorów ( wg zamówienia ) pozwoli na większą elastyczność konkretnymi kolorami przy składaniu poszczególnych zamówień.</w:t>
            </w:r>
          </w:p>
          <w:p w:rsidR="004D6AD1" w:rsidRPr="00CC6BCA" w:rsidRDefault="004D6AD1" w:rsidP="004D6AD1">
            <w:pPr>
              <w:spacing w:after="40"/>
              <w:ind w:left="30" w:right="-72"/>
              <w:rPr>
                <w:rFonts w:ascii="Arial" w:hAnsi="Arial" w:cs="Arial"/>
                <w:b/>
                <w:bCs/>
                <w:sz w:val="22"/>
                <w:szCs w:val="22"/>
              </w:rPr>
            </w:pPr>
            <w:r w:rsidRPr="00CC6BCA">
              <w:rPr>
                <w:rFonts w:ascii="Arial" w:hAnsi="Arial" w:cs="Arial"/>
                <w:b/>
                <w:bCs/>
                <w:sz w:val="22"/>
                <w:szCs w:val="22"/>
              </w:rPr>
              <w:t>Stanowisko (wyjaśnienie) Zamawiającego:</w:t>
            </w:r>
          </w:p>
          <w:p w:rsidR="00CC6BCA" w:rsidRPr="00CC6BCA" w:rsidRDefault="00CC6BCA" w:rsidP="004D6AD1">
            <w:pPr>
              <w:spacing w:after="40"/>
              <w:ind w:left="30" w:right="-72"/>
              <w:rPr>
                <w:rFonts w:ascii="Arial" w:hAnsi="Arial" w:cs="Arial"/>
                <w:b/>
                <w:bCs/>
                <w:sz w:val="22"/>
                <w:szCs w:val="22"/>
              </w:rPr>
            </w:pPr>
            <w:r w:rsidRPr="00CC6BCA">
              <w:rPr>
                <w:rFonts w:ascii="Arial" w:hAnsi="Arial" w:cs="Arial"/>
                <w:b/>
                <w:bCs/>
                <w:sz w:val="22"/>
                <w:szCs w:val="22"/>
              </w:rPr>
              <w:t>Tak</w:t>
            </w:r>
          </w:p>
          <w:p w:rsidR="00E5347D" w:rsidRPr="00CC6BCA" w:rsidRDefault="00E5347D" w:rsidP="00E5347D">
            <w:pPr>
              <w:spacing w:after="120"/>
              <w:ind w:left="30" w:right="-72"/>
              <w:jc w:val="both"/>
              <w:rPr>
                <w:rFonts w:ascii="Arial" w:hAnsi="Arial" w:cs="Arial"/>
                <w:sz w:val="22"/>
                <w:szCs w:val="22"/>
              </w:rPr>
            </w:pPr>
          </w:p>
          <w:p w:rsidR="00E5347D" w:rsidRPr="00CC6BCA" w:rsidRDefault="00B47D0D" w:rsidP="00E5347D">
            <w:pPr>
              <w:spacing w:after="120"/>
              <w:ind w:left="30" w:right="-72"/>
              <w:jc w:val="both"/>
              <w:rPr>
                <w:rFonts w:ascii="Arial" w:hAnsi="Arial" w:cs="Arial"/>
                <w:sz w:val="22"/>
                <w:szCs w:val="22"/>
              </w:rPr>
            </w:pPr>
            <w:r w:rsidRPr="00CC6BCA">
              <w:rPr>
                <w:rFonts w:ascii="Arial" w:hAnsi="Arial" w:cs="Arial"/>
                <w:b/>
                <w:bCs/>
                <w:sz w:val="22"/>
                <w:szCs w:val="22"/>
              </w:rPr>
              <w:t xml:space="preserve">Pytanie nr </w:t>
            </w:r>
            <w:r w:rsidR="00CC6BCA">
              <w:rPr>
                <w:rFonts w:ascii="Arial" w:hAnsi="Arial" w:cs="Arial"/>
                <w:b/>
                <w:bCs/>
                <w:sz w:val="22"/>
                <w:szCs w:val="22"/>
              </w:rPr>
              <w:t>6</w:t>
            </w:r>
            <w:r w:rsidRPr="00CC6BCA">
              <w:rPr>
                <w:rFonts w:ascii="Arial" w:hAnsi="Arial" w:cs="Arial"/>
                <w:b/>
                <w:bCs/>
                <w:sz w:val="22"/>
                <w:szCs w:val="22"/>
              </w:rPr>
              <w:t xml:space="preserve">   </w:t>
            </w:r>
            <w:r w:rsidR="00E5347D" w:rsidRPr="00CC6BCA">
              <w:rPr>
                <w:rFonts w:ascii="Arial" w:hAnsi="Arial" w:cs="Arial"/>
                <w:sz w:val="22"/>
                <w:szCs w:val="22"/>
              </w:rPr>
              <w:t>Zadanie 3</w:t>
            </w:r>
          </w:p>
          <w:p w:rsidR="00E5347D" w:rsidRPr="00CC6BCA" w:rsidRDefault="00E5347D" w:rsidP="00E5347D">
            <w:pPr>
              <w:spacing w:after="120"/>
              <w:ind w:left="30" w:right="-72"/>
              <w:jc w:val="both"/>
              <w:rPr>
                <w:rFonts w:ascii="Arial" w:hAnsi="Arial" w:cs="Arial"/>
                <w:sz w:val="22"/>
                <w:szCs w:val="22"/>
              </w:rPr>
            </w:pPr>
            <w:r w:rsidRPr="00CC6BCA">
              <w:rPr>
                <w:rFonts w:ascii="Arial" w:hAnsi="Arial" w:cs="Arial"/>
                <w:sz w:val="22"/>
                <w:szCs w:val="22"/>
              </w:rPr>
              <w:t>Pozycja 3, Czy zamawiający dopuści do postępowania czyściwo z włókniny o długości 44mb , po przeliczeniu na zapotrzebowane rolki przez zamawiającego , czyli w ilości - 2 727 rolek ?</w:t>
            </w:r>
          </w:p>
          <w:p w:rsidR="004D6AD1" w:rsidRPr="00CC6BCA" w:rsidRDefault="004D6AD1" w:rsidP="004D6AD1">
            <w:pPr>
              <w:spacing w:after="40"/>
              <w:ind w:left="30" w:right="-72"/>
              <w:rPr>
                <w:rFonts w:ascii="Arial" w:hAnsi="Arial" w:cs="Arial"/>
                <w:b/>
                <w:bCs/>
                <w:sz w:val="22"/>
                <w:szCs w:val="22"/>
              </w:rPr>
            </w:pPr>
            <w:r w:rsidRPr="00CC6BCA">
              <w:rPr>
                <w:rFonts w:ascii="Arial" w:hAnsi="Arial" w:cs="Arial"/>
                <w:b/>
                <w:bCs/>
                <w:sz w:val="22"/>
                <w:szCs w:val="22"/>
              </w:rPr>
              <w:t>Stanowisko (wyjaśnienie) Zamawiającego:</w:t>
            </w:r>
          </w:p>
          <w:p w:rsidR="00CC6BCA" w:rsidRPr="00CC6BCA" w:rsidRDefault="00CC6BCA" w:rsidP="004D6AD1">
            <w:pPr>
              <w:spacing w:after="40"/>
              <w:ind w:left="30" w:right="-72"/>
              <w:rPr>
                <w:rFonts w:ascii="Arial" w:hAnsi="Arial" w:cs="Arial"/>
                <w:b/>
                <w:bCs/>
                <w:sz w:val="22"/>
                <w:szCs w:val="22"/>
              </w:rPr>
            </w:pPr>
            <w:r w:rsidRPr="00CC6BCA">
              <w:rPr>
                <w:rFonts w:ascii="Arial" w:hAnsi="Arial" w:cs="Arial"/>
                <w:b/>
                <w:bCs/>
                <w:sz w:val="22"/>
                <w:szCs w:val="22"/>
              </w:rPr>
              <w:t xml:space="preserve">Zamawiający dopuszcza. </w:t>
            </w:r>
          </w:p>
          <w:p w:rsidR="004D6AD1" w:rsidRPr="00CC6BCA" w:rsidRDefault="004D6AD1" w:rsidP="00E5347D">
            <w:pPr>
              <w:spacing w:after="120"/>
              <w:ind w:left="30" w:right="-72"/>
              <w:jc w:val="both"/>
              <w:rPr>
                <w:rFonts w:ascii="Arial" w:hAnsi="Arial" w:cs="Arial"/>
                <w:sz w:val="22"/>
                <w:szCs w:val="22"/>
              </w:rPr>
            </w:pPr>
          </w:p>
          <w:p w:rsidR="00E5347D" w:rsidRPr="00CC6BCA" w:rsidRDefault="00E5347D" w:rsidP="00E5347D">
            <w:pPr>
              <w:spacing w:after="120"/>
              <w:ind w:left="30" w:right="-72"/>
              <w:jc w:val="both"/>
              <w:rPr>
                <w:rFonts w:ascii="Arial" w:hAnsi="Arial" w:cs="Arial"/>
                <w:sz w:val="22"/>
                <w:szCs w:val="22"/>
              </w:rPr>
            </w:pPr>
            <w:r w:rsidRPr="00CC6BCA">
              <w:rPr>
                <w:rFonts w:ascii="Arial" w:hAnsi="Arial" w:cs="Arial"/>
                <w:sz w:val="22"/>
                <w:szCs w:val="22"/>
              </w:rPr>
              <w:t xml:space="preserve">Pozycja 4  Czy zamawiający dopuści papier toaletowy szary Jumbo  MINI-  rolka a'140 </w:t>
            </w:r>
            <w:proofErr w:type="spellStart"/>
            <w:r w:rsidRPr="00CC6BCA">
              <w:rPr>
                <w:rFonts w:ascii="Arial" w:hAnsi="Arial" w:cs="Arial"/>
                <w:sz w:val="22"/>
                <w:szCs w:val="22"/>
              </w:rPr>
              <w:t>mb</w:t>
            </w:r>
            <w:proofErr w:type="spellEnd"/>
            <w:r w:rsidRPr="00CC6BCA">
              <w:rPr>
                <w:rFonts w:ascii="Arial" w:hAnsi="Arial" w:cs="Arial"/>
                <w:sz w:val="22"/>
                <w:szCs w:val="22"/>
              </w:rPr>
              <w:t xml:space="preserve">, op. a' 12 </w:t>
            </w:r>
            <w:proofErr w:type="spellStart"/>
            <w:r w:rsidRPr="00CC6BCA">
              <w:rPr>
                <w:rFonts w:ascii="Arial" w:hAnsi="Arial" w:cs="Arial"/>
                <w:sz w:val="22"/>
                <w:szCs w:val="22"/>
              </w:rPr>
              <w:t>szt</w:t>
            </w:r>
            <w:proofErr w:type="spellEnd"/>
            <w:r w:rsidRPr="00CC6BCA">
              <w:rPr>
                <w:rFonts w:ascii="Arial" w:hAnsi="Arial" w:cs="Arial"/>
                <w:sz w:val="22"/>
                <w:szCs w:val="22"/>
              </w:rPr>
              <w:t xml:space="preserve"> ?</w:t>
            </w:r>
          </w:p>
          <w:p w:rsidR="004D6AD1" w:rsidRPr="00CC6BCA" w:rsidRDefault="004D6AD1" w:rsidP="004D6AD1">
            <w:pPr>
              <w:spacing w:after="40"/>
              <w:ind w:left="30" w:right="-72"/>
              <w:rPr>
                <w:rFonts w:ascii="Arial" w:hAnsi="Arial" w:cs="Arial"/>
                <w:b/>
                <w:bCs/>
                <w:sz w:val="22"/>
                <w:szCs w:val="22"/>
              </w:rPr>
            </w:pPr>
            <w:r w:rsidRPr="00CC6BCA">
              <w:rPr>
                <w:rFonts w:ascii="Arial" w:hAnsi="Arial" w:cs="Arial"/>
                <w:b/>
                <w:bCs/>
                <w:sz w:val="22"/>
                <w:szCs w:val="22"/>
              </w:rPr>
              <w:t>Stanowisko (wyjaśnienie) Zamawiającego:</w:t>
            </w:r>
          </w:p>
          <w:p w:rsidR="00CC6BCA" w:rsidRPr="00CC6BCA" w:rsidRDefault="00CC6BCA" w:rsidP="00CC6BCA">
            <w:pPr>
              <w:spacing w:after="40"/>
              <w:ind w:left="30" w:right="-72"/>
              <w:rPr>
                <w:rFonts w:ascii="Arial" w:hAnsi="Arial" w:cs="Arial"/>
                <w:b/>
                <w:bCs/>
                <w:sz w:val="22"/>
                <w:szCs w:val="22"/>
              </w:rPr>
            </w:pPr>
            <w:r w:rsidRPr="00CC6BCA">
              <w:rPr>
                <w:rFonts w:ascii="Arial" w:hAnsi="Arial" w:cs="Arial"/>
                <w:b/>
                <w:bCs/>
                <w:sz w:val="22"/>
                <w:szCs w:val="22"/>
              </w:rPr>
              <w:t xml:space="preserve">Zamawiający dopuszcza. </w:t>
            </w:r>
          </w:p>
          <w:p w:rsidR="004D6AD1" w:rsidRPr="00CC6BCA" w:rsidRDefault="004D6AD1" w:rsidP="00E5347D">
            <w:pPr>
              <w:spacing w:after="120"/>
              <w:ind w:left="30" w:right="-72"/>
              <w:jc w:val="both"/>
              <w:rPr>
                <w:rFonts w:ascii="Arial" w:hAnsi="Arial" w:cs="Arial"/>
                <w:sz w:val="22"/>
                <w:szCs w:val="22"/>
              </w:rPr>
            </w:pPr>
          </w:p>
          <w:p w:rsidR="00E5347D" w:rsidRPr="00CC6BCA" w:rsidRDefault="00E5347D" w:rsidP="00E5347D">
            <w:pPr>
              <w:spacing w:after="120"/>
              <w:ind w:left="30" w:right="-72"/>
              <w:jc w:val="both"/>
              <w:rPr>
                <w:rFonts w:ascii="Arial" w:hAnsi="Arial" w:cs="Arial"/>
                <w:sz w:val="22"/>
                <w:szCs w:val="22"/>
              </w:rPr>
            </w:pPr>
            <w:r w:rsidRPr="00CC6BCA">
              <w:rPr>
                <w:rFonts w:ascii="Arial" w:hAnsi="Arial" w:cs="Arial"/>
                <w:sz w:val="22"/>
                <w:szCs w:val="22"/>
              </w:rPr>
              <w:t>Pozycja 5 Proszę o dokładniejsze podanie parametrów technicznych do pozycji - Ręcznik MAXI 100 % celuloza  opakowanie a' 6 szt. Każdy producent po swojemu nazywa poszczególne produkty i opis Maxi nie jest miarodajnym do przedstawienia oferty oraz porównywania z poszczególnymi oferentami .</w:t>
            </w:r>
          </w:p>
          <w:p w:rsidR="004D6AD1" w:rsidRPr="00CC6BCA" w:rsidRDefault="004D6AD1" w:rsidP="004D6AD1">
            <w:pPr>
              <w:spacing w:after="40"/>
              <w:ind w:left="30" w:right="-72"/>
              <w:rPr>
                <w:rFonts w:ascii="Arial" w:hAnsi="Arial" w:cs="Arial"/>
                <w:b/>
                <w:bCs/>
                <w:sz w:val="22"/>
                <w:szCs w:val="22"/>
              </w:rPr>
            </w:pPr>
            <w:r w:rsidRPr="00CC6BCA">
              <w:rPr>
                <w:rFonts w:ascii="Arial" w:hAnsi="Arial" w:cs="Arial"/>
                <w:b/>
                <w:bCs/>
                <w:sz w:val="22"/>
                <w:szCs w:val="22"/>
              </w:rPr>
              <w:t>Stanowisko (wyjaśnienie) Zamawiającego:</w:t>
            </w:r>
          </w:p>
          <w:p w:rsidR="00CC6BCA" w:rsidRPr="00CC6BCA" w:rsidRDefault="00CC6BCA" w:rsidP="00CC6BCA">
            <w:pPr>
              <w:spacing w:after="40"/>
              <w:ind w:left="30" w:right="-72"/>
              <w:rPr>
                <w:rFonts w:ascii="Arial" w:hAnsi="Arial" w:cs="Arial"/>
                <w:b/>
                <w:bCs/>
                <w:sz w:val="22"/>
                <w:szCs w:val="22"/>
              </w:rPr>
            </w:pPr>
            <w:r w:rsidRPr="00CC6BCA">
              <w:rPr>
                <w:rFonts w:ascii="Arial" w:hAnsi="Arial" w:cs="Arial"/>
                <w:b/>
                <w:bCs/>
                <w:sz w:val="22"/>
                <w:szCs w:val="22"/>
              </w:rPr>
              <w:t>Zamawiający</w:t>
            </w:r>
            <w:r w:rsidRPr="00CC6BCA">
              <w:rPr>
                <w:rFonts w:ascii="Arial" w:hAnsi="Arial" w:cs="Arial"/>
                <w:b/>
                <w:bCs/>
                <w:sz w:val="22"/>
                <w:szCs w:val="22"/>
              </w:rPr>
              <w:t xml:space="preserve"> doprecyzowuje: Ręcznik Maxi -długość min. 150 </w:t>
            </w:r>
            <w:proofErr w:type="spellStart"/>
            <w:r w:rsidRPr="00CC6BCA">
              <w:rPr>
                <w:rFonts w:ascii="Arial" w:hAnsi="Arial" w:cs="Arial"/>
                <w:b/>
                <w:bCs/>
                <w:sz w:val="22"/>
                <w:szCs w:val="22"/>
              </w:rPr>
              <w:t>mb</w:t>
            </w:r>
            <w:proofErr w:type="spellEnd"/>
            <w:r w:rsidRPr="00CC6BCA">
              <w:rPr>
                <w:rFonts w:ascii="Arial" w:hAnsi="Arial" w:cs="Arial"/>
                <w:b/>
                <w:bCs/>
                <w:sz w:val="22"/>
                <w:szCs w:val="22"/>
              </w:rPr>
              <w:t xml:space="preserve">., wys.19 cm. </w:t>
            </w:r>
          </w:p>
          <w:p w:rsidR="00CC6BCA" w:rsidRPr="00CC6BCA" w:rsidRDefault="00CC6BCA" w:rsidP="004D6AD1">
            <w:pPr>
              <w:spacing w:after="40"/>
              <w:ind w:left="30" w:right="-72"/>
              <w:rPr>
                <w:rFonts w:ascii="Arial" w:hAnsi="Arial" w:cs="Arial"/>
                <w:b/>
                <w:bCs/>
                <w:sz w:val="22"/>
                <w:szCs w:val="22"/>
              </w:rPr>
            </w:pPr>
          </w:p>
          <w:p w:rsidR="004D6AD1" w:rsidRPr="00CC6BCA" w:rsidRDefault="004D6AD1" w:rsidP="00E5347D">
            <w:pPr>
              <w:spacing w:after="120"/>
              <w:ind w:left="30" w:right="-72"/>
              <w:jc w:val="both"/>
              <w:rPr>
                <w:rFonts w:ascii="Arial" w:hAnsi="Arial" w:cs="Arial"/>
                <w:sz w:val="22"/>
                <w:szCs w:val="22"/>
              </w:rPr>
            </w:pPr>
          </w:p>
          <w:p w:rsidR="00CC6BCA" w:rsidRDefault="00293D39" w:rsidP="00E5347D">
            <w:pPr>
              <w:spacing w:after="120"/>
              <w:ind w:left="30" w:right="-72"/>
              <w:jc w:val="both"/>
              <w:rPr>
                <w:rFonts w:ascii="Arial" w:hAnsi="Arial" w:cs="Arial"/>
                <w:b/>
                <w:bCs/>
                <w:sz w:val="22"/>
                <w:szCs w:val="22"/>
              </w:rPr>
            </w:pPr>
            <w:r w:rsidRPr="00CC6BCA">
              <w:rPr>
                <w:rFonts w:ascii="Arial" w:hAnsi="Arial" w:cs="Arial"/>
                <w:sz w:val="22"/>
                <w:szCs w:val="22"/>
              </w:rPr>
              <w:t xml:space="preserve"> </w:t>
            </w:r>
            <w:r w:rsidR="00B47D0D" w:rsidRPr="00CC6BCA">
              <w:rPr>
                <w:rFonts w:ascii="Arial" w:hAnsi="Arial" w:cs="Arial"/>
                <w:b/>
                <w:bCs/>
                <w:sz w:val="22"/>
                <w:szCs w:val="22"/>
              </w:rPr>
              <w:t xml:space="preserve">Pytanie nr </w:t>
            </w:r>
            <w:r w:rsidR="00CC6BCA">
              <w:rPr>
                <w:rFonts w:ascii="Arial" w:hAnsi="Arial" w:cs="Arial"/>
                <w:b/>
                <w:bCs/>
                <w:sz w:val="22"/>
                <w:szCs w:val="22"/>
              </w:rPr>
              <w:t>7</w:t>
            </w:r>
          </w:p>
          <w:p w:rsidR="00B47D0D" w:rsidRPr="00CC6BCA" w:rsidRDefault="00293D39" w:rsidP="00E5347D">
            <w:pPr>
              <w:spacing w:after="120"/>
              <w:ind w:left="30" w:right="-72"/>
              <w:jc w:val="both"/>
              <w:rPr>
                <w:rFonts w:ascii="Arial" w:hAnsi="Arial" w:cs="Arial"/>
                <w:sz w:val="22"/>
                <w:szCs w:val="22"/>
              </w:rPr>
            </w:pPr>
            <w:r w:rsidRPr="00CC6BCA">
              <w:rPr>
                <w:rFonts w:ascii="Arial" w:hAnsi="Arial" w:cs="Arial"/>
                <w:sz w:val="22"/>
                <w:szCs w:val="22"/>
              </w:rPr>
              <w:t xml:space="preserve">Pakiet 7 </w:t>
            </w:r>
          </w:p>
          <w:p w:rsidR="00293D39" w:rsidRPr="00CC6BCA" w:rsidRDefault="00293D39" w:rsidP="00E5347D">
            <w:pPr>
              <w:spacing w:after="120"/>
              <w:ind w:left="30" w:right="-72"/>
              <w:jc w:val="both"/>
              <w:rPr>
                <w:rFonts w:ascii="Arial" w:hAnsi="Arial" w:cs="Arial"/>
                <w:sz w:val="22"/>
                <w:szCs w:val="22"/>
              </w:rPr>
            </w:pPr>
            <w:r w:rsidRPr="00CC6BCA">
              <w:rPr>
                <w:rFonts w:ascii="Arial" w:hAnsi="Arial" w:cs="Arial"/>
                <w:sz w:val="22"/>
                <w:szCs w:val="22"/>
              </w:rPr>
              <w:t>Proszę o podanie w poszczególnych pozycjach ilości jakie winny być skalkulowane w ofercie .</w:t>
            </w:r>
          </w:p>
          <w:p w:rsidR="004D6AD1" w:rsidRPr="00CC6BCA" w:rsidRDefault="004D6AD1" w:rsidP="004D6AD1">
            <w:pPr>
              <w:spacing w:after="40"/>
              <w:ind w:left="30" w:right="-72"/>
              <w:rPr>
                <w:rFonts w:ascii="Arial" w:hAnsi="Arial" w:cs="Arial"/>
                <w:b/>
                <w:bCs/>
                <w:sz w:val="22"/>
                <w:szCs w:val="22"/>
              </w:rPr>
            </w:pPr>
            <w:r w:rsidRPr="00CC6BCA">
              <w:rPr>
                <w:rFonts w:ascii="Arial" w:hAnsi="Arial" w:cs="Arial"/>
                <w:b/>
                <w:bCs/>
                <w:sz w:val="22"/>
                <w:szCs w:val="22"/>
              </w:rPr>
              <w:t>Stanowisko (wyjaśnienie) Zamawiającego:</w:t>
            </w:r>
          </w:p>
          <w:p w:rsidR="004D6AD1" w:rsidRPr="00CC6BCA" w:rsidRDefault="00CC6BCA" w:rsidP="00E5347D">
            <w:pPr>
              <w:spacing w:after="120"/>
              <w:ind w:left="30" w:right="-72"/>
              <w:jc w:val="both"/>
              <w:rPr>
                <w:rFonts w:ascii="Arial" w:hAnsi="Arial" w:cs="Arial"/>
                <w:sz w:val="22"/>
                <w:szCs w:val="22"/>
              </w:rPr>
            </w:pPr>
            <w:r w:rsidRPr="00CC6BCA">
              <w:rPr>
                <w:rFonts w:ascii="Arial" w:hAnsi="Arial" w:cs="Arial"/>
                <w:sz w:val="22"/>
                <w:szCs w:val="22"/>
              </w:rPr>
              <w:t xml:space="preserve">Zamawiający wyjaśnia i doprecyzowuję :  Poz. 1 – 6 szt. , poz. 2 – 6 szt. </w:t>
            </w:r>
          </w:p>
          <w:p w:rsidR="00E5347D" w:rsidRPr="00CC6BCA" w:rsidRDefault="00B47D0D" w:rsidP="00F72C8A">
            <w:pPr>
              <w:spacing w:after="60"/>
              <w:ind w:left="30" w:right="-72"/>
              <w:jc w:val="both"/>
              <w:rPr>
                <w:rFonts w:ascii="Arial" w:hAnsi="Arial" w:cs="Arial"/>
                <w:sz w:val="22"/>
                <w:szCs w:val="22"/>
              </w:rPr>
            </w:pPr>
            <w:r w:rsidRPr="00CC6BCA">
              <w:rPr>
                <w:rFonts w:ascii="Arial" w:hAnsi="Arial" w:cs="Arial"/>
                <w:b/>
                <w:bCs/>
                <w:sz w:val="22"/>
                <w:szCs w:val="22"/>
              </w:rPr>
              <w:t>Pytanie nr</w:t>
            </w:r>
            <w:r w:rsidR="00CC6BCA">
              <w:rPr>
                <w:rFonts w:ascii="Arial" w:hAnsi="Arial" w:cs="Arial"/>
                <w:b/>
                <w:bCs/>
                <w:sz w:val="22"/>
                <w:szCs w:val="22"/>
              </w:rPr>
              <w:t xml:space="preserve"> 8</w:t>
            </w:r>
          </w:p>
        </w:tc>
      </w:tr>
    </w:tbl>
    <w:p w:rsidR="00BE7BFD" w:rsidRPr="00CC6BCA" w:rsidRDefault="00F66E1A" w:rsidP="00520165">
      <w:pPr>
        <w:jc w:val="both"/>
        <w:rPr>
          <w:rFonts w:ascii="Arial" w:hAnsi="Arial" w:cs="Arial"/>
          <w:sz w:val="22"/>
          <w:szCs w:val="22"/>
        </w:rPr>
      </w:pPr>
      <w:r w:rsidRPr="00CC6BCA">
        <w:rPr>
          <w:rFonts w:ascii="Arial" w:hAnsi="Arial" w:cs="Arial"/>
          <w:sz w:val="22"/>
          <w:szCs w:val="22"/>
        </w:rPr>
        <w:lastRenderedPageBreak/>
        <w:t>Proszę o podanie modelu jak i producenta artykułu z pakietu nr 6 w pozycji 15,16,17: 15 Pojemnik plastikowy przezroczysty do żywności a’1 litr z silikonową pokrywką z atestem do żywności 16 Pojemnik plastikowy przezroczysty do żywności a’2 litr z silikonową pokrywką z atestem do żywności 17 Pojemnik plastikowy przezroczysty do żywności a’3 litr z silikonową pokrywką z atestem do żywności Ponieważ na rynku występuje wiele artykułów o podobnych parametrach i te informację potrzebne są naszej firmie do zidentyfikowania tej pozycji .</w:t>
      </w:r>
    </w:p>
    <w:p w:rsidR="004D6AD1" w:rsidRDefault="004D6AD1" w:rsidP="004D6AD1">
      <w:pPr>
        <w:spacing w:after="40"/>
        <w:ind w:left="30" w:right="-72"/>
        <w:rPr>
          <w:rFonts w:ascii="Arial" w:hAnsi="Arial" w:cs="Arial"/>
          <w:b/>
          <w:bCs/>
          <w:sz w:val="22"/>
          <w:szCs w:val="22"/>
        </w:rPr>
      </w:pPr>
      <w:r w:rsidRPr="00CC6BCA">
        <w:rPr>
          <w:rFonts w:ascii="Arial" w:hAnsi="Arial" w:cs="Arial"/>
          <w:b/>
          <w:bCs/>
          <w:sz w:val="22"/>
          <w:szCs w:val="22"/>
        </w:rPr>
        <w:t>Stanowisko (wyjaśnienie) Zamawiającego:</w:t>
      </w:r>
    </w:p>
    <w:p w:rsidR="00CC6BCA" w:rsidRPr="00CC6BCA" w:rsidRDefault="00CC6BCA" w:rsidP="004D6AD1">
      <w:pPr>
        <w:spacing w:after="40"/>
        <w:ind w:left="30" w:right="-72"/>
        <w:rPr>
          <w:rFonts w:ascii="Arial" w:hAnsi="Arial" w:cs="Arial"/>
          <w:b/>
          <w:bCs/>
          <w:sz w:val="22"/>
          <w:szCs w:val="22"/>
        </w:rPr>
      </w:pPr>
      <w:r>
        <w:rPr>
          <w:rFonts w:ascii="Arial" w:hAnsi="Arial" w:cs="Arial"/>
          <w:b/>
          <w:bCs/>
          <w:sz w:val="22"/>
          <w:szCs w:val="22"/>
        </w:rPr>
        <w:t xml:space="preserve">Zamawiający podaje  min. wymogi. Nie określa modelu producenta. </w:t>
      </w:r>
    </w:p>
    <w:p w:rsidR="004D6AD1" w:rsidRDefault="004D6AD1" w:rsidP="00520165">
      <w:pPr>
        <w:jc w:val="both"/>
      </w:pPr>
    </w:p>
    <w:p w:rsidR="00E24E9B" w:rsidRDefault="00E24E9B" w:rsidP="00E24E9B">
      <w:pPr>
        <w:rPr>
          <w:sz w:val="24"/>
          <w:szCs w:val="24"/>
        </w:rPr>
      </w:pPr>
    </w:p>
    <w:p w:rsidR="00E24E9B" w:rsidRDefault="00B47D0D" w:rsidP="00E24E9B">
      <w:pPr>
        <w:rPr>
          <w:sz w:val="24"/>
          <w:szCs w:val="24"/>
        </w:rPr>
      </w:pPr>
      <w:r w:rsidRPr="00E935D6">
        <w:rPr>
          <w:rFonts w:ascii="Arial" w:hAnsi="Arial" w:cs="Arial"/>
          <w:b/>
          <w:bCs/>
          <w:sz w:val="22"/>
          <w:szCs w:val="22"/>
        </w:rPr>
        <w:t>Pytanie nr</w:t>
      </w:r>
      <w:r w:rsidR="00DA29B8">
        <w:rPr>
          <w:rFonts w:ascii="Arial" w:hAnsi="Arial" w:cs="Arial"/>
          <w:b/>
          <w:bCs/>
          <w:sz w:val="22"/>
          <w:szCs w:val="22"/>
        </w:rPr>
        <w:t xml:space="preserve"> 9</w:t>
      </w:r>
    </w:p>
    <w:p w:rsidR="00E24E9B" w:rsidRDefault="00E24E9B" w:rsidP="00E24E9B">
      <w:pPr>
        <w:rPr>
          <w:sz w:val="24"/>
          <w:szCs w:val="24"/>
        </w:rPr>
      </w:pPr>
      <w:r w:rsidRPr="00E24E9B">
        <w:rPr>
          <w:sz w:val="24"/>
          <w:szCs w:val="24"/>
        </w:rPr>
        <w:t xml:space="preserve">Przy aktualnych problemach z konfekcjonowaniem niektórych worków "pod klienta", czy Zamawiający dopuści rolki z nawojem po 10, 15, 20, 25 i 50 szt. Oczywiście przy zachowaniu łącznej sumy zgodnej z formularzem </w:t>
      </w:r>
      <w:proofErr w:type="spellStart"/>
      <w:r w:rsidRPr="00E24E9B">
        <w:rPr>
          <w:sz w:val="24"/>
          <w:szCs w:val="24"/>
        </w:rPr>
        <w:t>asort</w:t>
      </w:r>
      <w:proofErr w:type="spellEnd"/>
      <w:r w:rsidRPr="00E24E9B">
        <w:rPr>
          <w:sz w:val="24"/>
          <w:szCs w:val="24"/>
        </w:rPr>
        <w:t xml:space="preserve">-cenowym np. worek czarny 120 a'10 - 1400 opak = 120 a'20 - 700 opak. </w:t>
      </w:r>
    </w:p>
    <w:p w:rsidR="004D6AD1" w:rsidRDefault="004D6AD1" w:rsidP="004D6AD1">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rsidR="00DA29B8" w:rsidRPr="00E935D6" w:rsidRDefault="00DA29B8" w:rsidP="004D6AD1">
      <w:pPr>
        <w:spacing w:after="40"/>
        <w:ind w:left="30" w:right="-72"/>
        <w:rPr>
          <w:rFonts w:ascii="Arial" w:hAnsi="Arial" w:cs="Arial"/>
          <w:b/>
          <w:bCs/>
          <w:sz w:val="22"/>
          <w:szCs w:val="22"/>
        </w:rPr>
      </w:pPr>
      <w:r>
        <w:rPr>
          <w:rFonts w:ascii="Arial" w:hAnsi="Arial" w:cs="Arial"/>
          <w:b/>
          <w:bCs/>
          <w:sz w:val="22"/>
          <w:szCs w:val="22"/>
        </w:rPr>
        <w:t xml:space="preserve">Zamawiający dopuszcza. </w:t>
      </w:r>
    </w:p>
    <w:p w:rsidR="004D6AD1" w:rsidRDefault="004D6AD1" w:rsidP="00E24E9B">
      <w:pPr>
        <w:rPr>
          <w:sz w:val="24"/>
          <w:szCs w:val="24"/>
        </w:rPr>
      </w:pPr>
    </w:p>
    <w:p w:rsidR="000E0283" w:rsidRDefault="000E0283" w:rsidP="00E24E9B">
      <w:pPr>
        <w:rPr>
          <w:sz w:val="24"/>
          <w:szCs w:val="24"/>
        </w:rPr>
      </w:pPr>
    </w:p>
    <w:p w:rsidR="00B47D0D" w:rsidRDefault="00B47D0D" w:rsidP="00E24E9B">
      <w:pPr>
        <w:rPr>
          <w:sz w:val="24"/>
          <w:szCs w:val="24"/>
        </w:rPr>
      </w:pPr>
      <w:r w:rsidRPr="00E935D6">
        <w:rPr>
          <w:rFonts w:ascii="Arial" w:hAnsi="Arial" w:cs="Arial"/>
          <w:b/>
          <w:bCs/>
          <w:sz w:val="22"/>
          <w:szCs w:val="22"/>
        </w:rPr>
        <w:t>Pytanie nr</w:t>
      </w:r>
      <w:r w:rsidR="00DA29B8">
        <w:rPr>
          <w:rFonts w:ascii="Arial" w:hAnsi="Arial" w:cs="Arial"/>
          <w:b/>
          <w:bCs/>
          <w:sz w:val="22"/>
          <w:szCs w:val="22"/>
        </w:rPr>
        <w:t xml:space="preserve"> 10 </w:t>
      </w:r>
    </w:p>
    <w:p w:rsidR="000E0283" w:rsidRPr="000E0283" w:rsidRDefault="000E0283" w:rsidP="00B47D0D">
      <w:pPr>
        <w:pStyle w:val="Nagwek2"/>
        <w:shd w:val="clear" w:color="auto" w:fill="FFFFFF"/>
        <w:ind w:left="-142"/>
        <w:rPr>
          <w:rFonts w:ascii="Roboto" w:eastAsia="Calibri" w:hAnsi="Roboto"/>
          <w:bCs/>
          <w:color w:val="000000"/>
          <w:sz w:val="22"/>
          <w:szCs w:val="22"/>
          <w:lang w:eastAsia="en-US"/>
        </w:rPr>
      </w:pPr>
      <w:bookmarkStart w:id="0" w:name="_Hlk71886811"/>
      <w:bookmarkStart w:id="1" w:name="_Hlk94272165"/>
      <w:r w:rsidRPr="000E0283">
        <w:rPr>
          <w:rFonts w:ascii="Roboto" w:eastAsia="Calibri" w:hAnsi="Roboto"/>
          <w:color w:val="000000"/>
          <w:sz w:val="22"/>
          <w:szCs w:val="22"/>
          <w:lang w:eastAsia="en-US"/>
        </w:rPr>
        <w:t xml:space="preserve">Dotyczy pozycji z formularza asortymentowo- cenowego – Pakiet nr 1 </w:t>
      </w:r>
    </w:p>
    <w:bookmarkEnd w:id="1"/>
    <w:p w:rsidR="000E0283" w:rsidRPr="000E0283" w:rsidRDefault="000E0283" w:rsidP="000E0283">
      <w:pPr>
        <w:pStyle w:val="Nagwek2"/>
        <w:shd w:val="clear" w:color="auto" w:fill="FFFFFF"/>
        <w:rPr>
          <w:rFonts w:ascii="Roboto" w:eastAsia="Calibri" w:hAnsi="Roboto"/>
          <w:bCs/>
          <w:color w:val="000000"/>
          <w:sz w:val="22"/>
          <w:szCs w:val="22"/>
          <w:lang w:eastAsia="en-US"/>
        </w:rPr>
      </w:pPr>
    </w:p>
    <w:bookmarkEnd w:id="0"/>
    <w:p w:rsidR="00DA29B8" w:rsidRDefault="000E0283" w:rsidP="00DA29B8">
      <w:pPr>
        <w:pStyle w:val="Nagwek2"/>
        <w:keepNext w:val="0"/>
        <w:numPr>
          <w:ilvl w:val="0"/>
          <w:numId w:val="8"/>
        </w:numPr>
        <w:shd w:val="clear" w:color="auto" w:fill="FFFFFF"/>
        <w:ind w:left="426" w:hanging="426"/>
        <w:rPr>
          <w:rFonts w:ascii="Roboto" w:eastAsia="Calibri" w:hAnsi="Roboto"/>
          <w:b w:val="0"/>
          <w:color w:val="000000"/>
          <w:sz w:val="22"/>
          <w:szCs w:val="22"/>
          <w:lang w:eastAsia="en-US"/>
        </w:rPr>
      </w:pPr>
      <w:r w:rsidRPr="000E0283">
        <w:rPr>
          <w:rFonts w:ascii="Roboto" w:eastAsia="Calibri" w:hAnsi="Roboto"/>
          <w:b w:val="0"/>
          <w:color w:val="000000"/>
          <w:sz w:val="22"/>
          <w:szCs w:val="22"/>
          <w:lang w:eastAsia="en-US"/>
        </w:rPr>
        <w:t>Czy Zamawiający dopuści w pozycji 1 krem do pielęgnacji skóry rąk i ciała. Działa ochronnie, nawilżająco i regenerująco. Szybko się wchłania, przynosząc natychmiastowe uczucie komfortu. Pielęgnuje przesuszoną, podrażnioną i szorstką skórę dłoni. Nie zawiera parabanków. Zawiera oliwę z oliwek. Przebadany dermatologicznie. Opakowanie: tuba 100 ml ?</w:t>
      </w:r>
    </w:p>
    <w:p w:rsidR="004D6AD1" w:rsidRDefault="004D6AD1" w:rsidP="00DA29B8">
      <w:pPr>
        <w:pStyle w:val="Nagwek2"/>
        <w:keepNext w:val="0"/>
        <w:shd w:val="clear" w:color="auto" w:fill="FFFFFF"/>
        <w:ind w:left="0" w:firstLine="0"/>
        <w:rPr>
          <w:rFonts w:ascii="Arial" w:hAnsi="Arial" w:cs="Arial"/>
          <w:bCs/>
          <w:sz w:val="22"/>
          <w:szCs w:val="22"/>
        </w:rPr>
      </w:pPr>
      <w:r w:rsidRPr="00DA29B8">
        <w:rPr>
          <w:rFonts w:ascii="Arial" w:hAnsi="Arial" w:cs="Arial"/>
          <w:bCs/>
          <w:sz w:val="22"/>
          <w:szCs w:val="22"/>
        </w:rPr>
        <w:t>Stanowisko (wyjaśnienie) Zamawiającego:</w:t>
      </w:r>
    </w:p>
    <w:p w:rsidR="00DA29B8" w:rsidRPr="00E935D6" w:rsidRDefault="00DA29B8" w:rsidP="00DA29B8">
      <w:pPr>
        <w:spacing w:after="40"/>
        <w:ind w:left="30" w:right="-72"/>
        <w:rPr>
          <w:rFonts w:ascii="Arial" w:hAnsi="Arial" w:cs="Arial"/>
          <w:b/>
          <w:bCs/>
          <w:sz w:val="22"/>
          <w:szCs w:val="22"/>
        </w:rPr>
      </w:pPr>
      <w:r>
        <w:rPr>
          <w:rFonts w:ascii="Arial" w:hAnsi="Arial" w:cs="Arial"/>
          <w:b/>
          <w:bCs/>
          <w:sz w:val="22"/>
          <w:szCs w:val="22"/>
        </w:rPr>
        <w:t xml:space="preserve">Zamawiający </w:t>
      </w:r>
      <w:r>
        <w:rPr>
          <w:rFonts w:ascii="Arial" w:hAnsi="Arial" w:cs="Arial"/>
          <w:b/>
          <w:bCs/>
          <w:sz w:val="22"/>
          <w:szCs w:val="22"/>
        </w:rPr>
        <w:t xml:space="preserve"> nie </w:t>
      </w:r>
      <w:r>
        <w:rPr>
          <w:rFonts w:ascii="Arial" w:hAnsi="Arial" w:cs="Arial"/>
          <w:b/>
          <w:bCs/>
          <w:sz w:val="22"/>
          <w:szCs w:val="22"/>
        </w:rPr>
        <w:t xml:space="preserve">dopuszcza. </w:t>
      </w:r>
    </w:p>
    <w:p w:rsidR="00DA29B8" w:rsidRPr="00DA29B8" w:rsidRDefault="00DA29B8" w:rsidP="00DA29B8">
      <w:pPr>
        <w:rPr>
          <w:lang w:eastAsia="en-US"/>
        </w:rPr>
      </w:pPr>
    </w:p>
    <w:p w:rsidR="004D6AD1" w:rsidRPr="004D6AD1" w:rsidRDefault="004D6AD1" w:rsidP="004D6AD1">
      <w:pPr>
        <w:rPr>
          <w:lang w:eastAsia="en-US"/>
        </w:rPr>
      </w:pPr>
    </w:p>
    <w:p w:rsidR="000E0283" w:rsidRPr="000E0283" w:rsidRDefault="000E0283" w:rsidP="004D6AD1">
      <w:pPr>
        <w:pStyle w:val="Nagwek2"/>
        <w:shd w:val="clear" w:color="auto" w:fill="FFFFFF"/>
        <w:ind w:left="0" w:firstLine="5664"/>
        <w:rPr>
          <w:rFonts w:ascii="Roboto" w:eastAsia="Calibri" w:hAnsi="Roboto"/>
          <w:b w:val="0"/>
          <w:color w:val="000000"/>
          <w:sz w:val="22"/>
          <w:szCs w:val="22"/>
          <w:lang w:eastAsia="en-US"/>
        </w:rPr>
      </w:pPr>
    </w:p>
    <w:p w:rsidR="004D6AD1" w:rsidRDefault="000E0283" w:rsidP="004D6AD1">
      <w:pPr>
        <w:pStyle w:val="Nagwek2"/>
        <w:keepNext w:val="0"/>
        <w:numPr>
          <w:ilvl w:val="0"/>
          <w:numId w:val="8"/>
        </w:numPr>
        <w:shd w:val="clear" w:color="auto" w:fill="FFFFFF"/>
        <w:ind w:left="0" w:firstLine="0"/>
        <w:rPr>
          <w:rFonts w:ascii="Roboto" w:eastAsia="Calibri" w:hAnsi="Roboto"/>
          <w:b w:val="0"/>
          <w:color w:val="000000"/>
          <w:sz w:val="22"/>
          <w:szCs w:val="22"/>
          <w:lang w:eastAsia="en-US"/>
        </w:rPr>
      </w:pPr>
      <w:r w:rsidRPr="000E0283">
        <w:rPr>
          <w:rFonts w:ascii="Roboto" w:eastAsia="Calibri" w:hAnsi="Roboto"/>
          <w:b w:val="0"/>
          <w:color w:val="000000"/>
          <w:sz w:val="22"/>
          <w:szCs w:val="22"/>
          <w:lang w:eastAsia="en-US"/>
        </w:rPr>
        <w:t xml:space="preserve">Czy Zamawiający dopuści w pozycji 2 mydło w płynie do mycia rak i całego ciała. Zawiera składniki łagodne dla skóry. Dzięki zawartości gliceryny i pochodnej olejku kokosowego chroni skórę przed nadmiernym wysuszaniem i delikatnie ją nawilża. </w:t>
      </w:r>
      <w:proofErr w:type="spellStart"/>
      <w:r w:rsidRPr="000E0283">
        <w:rPr>
          <w:rFonts w:ascii="Roboto" w:eastAsia="Calibri" w:hAnsi="Roboto"/>
          <w:b w:val="0"/>
          <w:color w:val="000000"/>
          <w:sz w:val="22"/>
          <w:szCs w:val="22"/>
          <w:lang w:eastAsia="en-US"/>
        </w:rPr>
        <w:t>pH</w:t>
      </w:r>
      <w:proofErr w:type="spellEnd"/>
      <w:r w:rsidRPr="000E0283">
        <w:rPr>
          <w:rFonts w:ascii="Roboto" w:eastAsia="Calibri" w:hAnsi="Roboto"/>
          <w:b w:val="0"/>
          <w:color w:val="000000"/>
          <w:sz w:val="22"/>
          <w:szCs w:val="22"/>
          <w:lang w:eastAsia="en-US"/>
        </w:rPr>
        <w:t xml:space="preserve"> przyjazne dla skóry. Opakowanie: butelka 500 ml ?</w:t>
      </w:r>
    </w:p>
    <w:p w:rsidR="004D6AD1" w:rsidRDefault="004D6AD1" w:rsidP="004D6AD1">
      <w:pPr>
        <w:pStyle w:val="Nagwek2"/>
        <w:keepNext w:val="0"/>
        <w:shd w:val="clear" w:color="auto" w:fill="FFFFFF"/>
        <w:ind w:left="0" w:firstLine="0"/>
        <w:rPr>
          <w:rFonts w:ascii="Arial" w:hAnsi="Arial" w:cs="Arial"/>
          <w:bCs/>
          <w:sz w:val="22"/>
          <w:szCs w:val="22"/>
        </w:rPr>
      </w:pPr>
      <w:r w:rsidRPr="004D6AD1">
        <w:rPr>
          <w:rFonts w:ascii="Arial" w:hAnsi="Arial" w:cs="Arial"/>
          <w:bCs/>
          <w:sz w:val="22"/>
          <w:szCs w:val="22"/>
        </w:rPr>
        <w:t>Stanowisko (wyjaśnienie) Zamawiającego:</w:t>
      </w:r>
    </w:p>
    <w:p w:rsidR="00DA29B8" w:rsidRPr="00E935D6" w:rsidRDefault="00DA29B8" w:rsidP="00DA29B8">
      <w:pPr>
        <w:spacing w:after="40"/>
        <w:ind w:left="30" w:right="-72"/>
        <w:rPr>
          <w:rFonts w:ascii="Arial" w:hAnsi="Arial" w:cs="Arial"/>
          <w:b/>
          <w:bCs/>
          <w:sz w:val="22"/>
          <w:szCs w:val="22"/>
        </w:rPr>
      </w:pPr>
      <w:r>
        <w:rPr>
          <w:rFonts w:ascii="Arial" w:hAnsi="Arial" w:cs="Arial"/>
          <w:b/>
          <w:bCs/>
          <w:sz w:val="22"/>
          <w:szCs w:val="22"/>
        </w:rPr>
        <w:t xml:space="preserve">Zamawiający </w:t>
      </w:r>
      <w:r>
        <w:rPr>
          <w:rFonts w:ascii="Arial" w:hAnsi="Arial" w:cs="Arial"/>
          <w:b/>
          <w:bCs/>
          <w:sz w:val="22"/>
          <w:szCs w:val="22"/>
        </w:rPr>
        <w:t xml:space="preserve"> nie </w:t>
      </w:r>
      <w:r>
        <w:rPr>
          <w:rFonts w:ascii="Arial" w:hAnsi="Arial" w:cs="Arial"/>
          <w:b/>
          <w:bCs/>
          <w:sz w:val="22"/>
          <w:szCs w:val="22"/>
        </w:rPr>
        <w:t xml:space="preserve">dopuszcza. </w:t>
      </w:r>
    </w:p>
    <w:p w:rsidR="004D6AD1" w:rsidRPr="004D6AD1" w:rsidRDefault="004D6AD1" w:rsidP="004D6AD1">
      <w:pPr>
        <w:ind w:firstLine="5664"/>
        <w:rPr>
          <w:lang w:eastAsia="en-US"/>
        </w:rPr>
      </w:pPr>
    </w:p>
    <w:p w:rsidR="000E0283" w:rsidRPr="000E0283" w:rsidRDefault="000E0283" w:rsidP="004D6AD1">
      <w:pPr>
        <w:pStyle w:val="Akapitzlist"/>
        <w:ind w:left="0" w:firstLine="5664"/>
        <w:jc w:val="both"/>
        <w:rPr>
          <w:rFonts w:ascii="Roboto" w:hAnsi="Roboto"/>
          <w:bCs/>
          <w:color w:val="000000"/>
          <w:sz w:val="22"/>
          <w:szCs w:val="22"/>
        </w:rPr>
      </w:pPr>
    </w:p>
    <w:p w:rsidR="004D6AD1" w:rsidRDefault="000E0283" w:rsidP="004D6AD1">
      <w:pPr>
        <w:pStyle w:val="Nagwek2"/>
        <w:keepNext w:val="0"/>
        <w:numPr>
          <w:ilvl w:val="0"/>
          <w:numId w:val="8"/>
        </w:numPr>
        <w:shd w:val="clear" w:color="auto" w:fill="FFFFFF"/>
        <w:ind w:left="0" w:firstLine="142"/>
        <w:rPr>
          <w:rFonts w:ascii="Roboto" w:hAnsi="Roboto"/>
          <w:b w:val="0"/>
          <w:color w:val="000000"/>
          <w:sz w:val="22"/>
          <w:szCs w:val="22"/>
        </w:rPr>
      </w:pPr>
      <w:r w:rsidRPr="000E0283">
        <w:rPr>
          <w:rFonts w:ascii="Roboto" w:hAnsi="Roboto"/>
          <w:b w:val="0"/>
          <w:color w:val="000000"/>
          <w:sz w:val="22"/>
          <w:szCs w:val="22"/>
        </w:rPr>
        <w:t xml:space="preserve">Czy Zamawiający dopuści w pozycji 3 mleczko  przeznaczone do czyszczenia powierzchni gładkich, stali nierdzewnej, ceramiki, kuchenek, glazury, terakoty, kafelków, emalii, porcelany, zlewozmywaków, wanien. Usuwa kamień, osady z wody, rdzę, osady z mydła, przypalone i tłuste zabrudzenia. Nadaje połysk, nie rysuje oraz nie pozostawia smug i zacieków. Zapewnia widoczną i </w:t>
      </w:r>
      <w:r w:rsidRPr="000E0283">
        <w:rPr>
          <w:rFonts w:ascii="Roboto" w:hAnsi="Roboto"/>
          <w:b w:val="0"/>
          <w:color w:val="000000"/>
          <w:sz w:val="22"/>
          <w:szCs w:val="22"/>
        </w:rPr>
        <w:lastRenderedPageBreak/>
        <w:t xml:space="preserve">odczuwalną świeżość o lekkim, cytrynowym zapachu. Opakowanie: butelka 650 g z przeliczeniem do wymaganej ilości pełnych opakowań ? </w:t>
      </w:r>
    </w:p>
    <w:p w:rsidR="004D6AD1" w:rsidRDefault="004D6AD1" w:rsidP="004D6AD1">
      <w:pPr>
        <w:pStyle w:val="Nagwek2"/>
        <w:keepNext w:val="0"/>
        <w:shd w:val="clear" w:color="auto" w:fill="FFFFFF"/>
        <w:ind w:left="142" w:firstLine="0"/>
        <w:rPr>
          <w:rFonts w:ascii="Arial" w:hAnsi="Arial" w:cs="Arial"/>
          <w:bCs/>
          <w:sz w:val="22"/>
          <w:szCs w:val="22"/>
        </w:rPr>
      </w:pPr>
      <w:r w:rsidRPr="004D6AD1">
        <w:rPr>
          <w:rFonts w:ascii="Arial" w:hAnsi="Arial" w:cs="Arial"/>
          <w:bCs/>
          <w:sz w:val="22"/>
          <w:szCs w:val="22"/>
        </w:rPr>
        <w:t>Stanowisko (wyjaśnienie) Zamawiającego:</w:t>
      </w:r>
    </w:p>
    <w:p w:rsidR="00DA29B8" w:rsidRPr="00E935D6" w:rsidRDefault="00DA29B8" w:rsidP="00DA29B8">
      <w:pPr>
        <w:spacing w:after="40"/>
        <w:ind w:left="30" w:right="-72"/>
        <w:rPr>
          <w:rFonts w:ascii="Arial" w:hAnsi="Arial" w:cs="Arial"/>
          <w:b/>
          <w:bCs/>
          <w:sz w:val="22"/>
          <w:szCs w:val="22"/>
        </w:rPr>
      </w:pPr>
      <w:r>
        <w:rPr>
          <w:rFonts w:ascii="Arial" w:hAnsi="Arial" w:cs="Arial"/>
          <w:b/>
          <w:bCs/>
          <w:sz w:val="22"/>
          <w:szCs w:val="22"/>
        </w:rPr>
        <w:t xml:space="preserve">Zamawiający </w:t>
      </w:r>
      <w:r>
        <w:rPr>
          <w:rFonts w:ascii="Arial" w:hAnsi="Arial" w:cs="Arial"/>
          <w:b/>
          <w:bCs/>
          <w:sz w:val="22"/>
          <w:szCs w:val="22"/>
        </w:rPr>
        <w:t xml:space="preserve"> nie </w:t>
      </w:r>
      <w:r>
        <w:rPr>
          <w:rFonts w:ascii="Arial" w:hAnsi="Arial" w:cs="Arial"/>
          <w:b/>
          <w:bCs/>
          <w:sz w:val="22"/>
          <w:szCs w:val="22"/>
        </w:rPr>
        <w:t xml:space="preserve">dopuszcza. </w:t>
      </w:r>
    </w:p>
    <w:p w:rsidR="00DA29B8" w:rsidRPr="00DA29B8" w:rsidRDefault="00DA29B8" w:rsidP="00DA29B8"/>
    <w:p w:rsidR="000E0283" w:rsidRPr="000E0283" w:rsidRDefault="000E0283" w:rsidP="004D6AD1">
      <w:pPr>
        <w:pStyle w:val="Akapitzlist"/>
        <w:ind w:left="0" w:firstLine="5664"/>
        <w:jc w:val="both"/>
        <w:rPr>
          <w:rFonts w:ascii="Roboto" w:hAnsi="Roboto"/>
          <w:bCs/>
          <w:color w:val="000000"/>
          <w:sz w:val="22"/>
          <w:szCs w:val="22"/>
        </w:rPr>
      </w:pPr>
    </w:p>
    <w:p w:rsidR="004D6AD1" w:rsidRDefault="000E0283" w:rsidP="004D6AD1">
      <w:pPr>
        <w:pStyle w:val="Nagwek2"/>
        <w:keepNext w:val="0"/>
        <w:numPr>
          <w:ilvl w:val="0"/>
          <w:numId w:val="8"/>
        </w:numPr>
        <w:shd w:val="clear" w:color="auto" w:fill="FFFFFF"/>
        <w:ind w:left="0" w:firstLine="142"/>
        <w:rPr>
          <w:rFonts w:ascii="Roboto" w:hAnsi="Roboto"/>
          <w:b w:val="0"/>
          <w:color w:val="000000"/>
          <w:sz w:val="22"/>
          <w:szCs w:val="22"/>
        </w:rPr>
      </w:pPr>
      <w:r w:rsidRPr="000E0283">
        <w:rPr>
          <w:rFonts w:ascii="Roboto" w:hAnsi="Roboto"/>
          <w:b w:val="0"/>
          <w:color w:val="000000"/>
          <w:sz w:val="22"/>
          <w:szCs w:val="22"/>
        </w:rPr>
        <w:t xml:space="preserve">Czy Zamawiający dopuści w pozycji 4 antybakteryjne mydło w płynie do mycia rąk i całego ciała. Delikatnie nawilżające. Nie zawiera barwników ani kompozycji zapachowej. Poprzez naturalne </w:t>
      </w:r>
      <w:proofErr w:type="spellStart"/>
      <w:r w:rsidRPr="000E0283">
        <w:rPr>
          <w:rFonts w:ascii="Roboto" w:hAnsi="Roboto"/>
          <w:b w:val="0"/>
          <w:color w:val="000000"/>
          <w:sz w:val="22"/>
          <w:szCs w:val="22"/>
        </w:rPr>
        <w:t>ph</w:t>
      </w:r>
      <w:proofErr w:type="spellEnd"/>
      <w:r w:rsidRPr="000E0283">
        <w:rPr>
          <w:rFonts w:ascii="Roboto" w:hAnsi="Roboto"/>
          <w:b w:val="0"/>
          <w:color w:val="000000"/>
          <w:sz w:val="22"/>
          <w:szCs w:val="22"/>
        </w:rPr>
        <w:t xml:space="preserve"> dla skóry oraz zawartość gliceryny i pochodnej olejku kokosowego pozwala na codzienne mycie rak, nie powodując podrażnień. </w:t>
      </w:r>
      <w:proofErr w:type="spellStart"/>
      <w:r w:rsidRPr="000E0283">
        <w:rPr>
          <w:rFonts w:ascii="Roboto" w:hAnsi="Roboto"/>
          <w:b w:val="0"/>
          <w:color w:val="000000"/>
          <w:sz w:val="22"/>
          <w:szCs w:val="22"/>
        </w:rPr>
        <w:t>pH</w:t>
      </w:r>
      <w:proofErr w:type="spellEnd"/>
      <w:r w:rsidRPr="000E0283">
        <w:rPr>
          <w:rFonts w:ascii="Roboto" w:hAnsi="Roboto"/>
          <w:b w:val="0"/>
          <w:color w:val="000000"/>
          <w:sz w:val="22"/>
          <w:szCs w:val="22"/>
        </w:rPr>
        <w:t>: 5,5 – 6,5. Opakowanie:  kanister 5 l ?</w:t>
      </w:r>
    </w:p>
    <w:p w:rsidR="004D6AD1" w:rsidRDefault="004D6AD1" w:rsidP="004D6AD1">
      <w:pPr>
        <w:pStyle w:val="Nagwek2"/>
        <w:keepNext w:val="0"/>
        <w:shd w:val="clear" w:color="auto" w:fill="FFFFFF"/>
        <w:ind w:left="142" w:firstLine="0"/>
        <w:rPr>
          <w:rFonts w:ascii="Arial" w:hAnsi="Arial" w:cs="Arial"/>
          <w:bCs/>
          <w:sz w:val="22"/>
          <w:szCs w:val="22"/>
        </w:rPr>
      </w:pPr>
      <w:r w:rsidRPr="004D6AD1">
        <w:rPr>
          <w:rFonts w:ascii="Arial" w:hAnsi="Arial" w:cs="Arial"/>
          <w:bCs/>
          <w:sz w:val="22"/>
          <w:szCs w:val="22"/>
        </w:rPr>
        <w:t>Stanowisko (wyjaśnienie) Zamawiającego:</w:t>
      </w:r>
    </w:p>
    <w:p w:rsidR="00DA29B8" w:rsidRPr="00E935D6" w:rsidRDefault="00DA29B8" w:rsidP="00DA29B8">
      <w:pPr>
        <w:spacing w:after="40"/>
        <w:ind w:left="30" w:right="-72"/>
        <w:rPr>
          <w:rFonts w:ascii="Arial" w:hAnsi="Arial" w:cs="Arial"/>
          <w:b/>
          <w:bCs/>
          <w:sz w:val="22"/>
          <w:szCs w:val="22"/>
        </w:rPr>
      </w:pPr>
      <w:r>
        <w:rPr>
          <w:rFonts w:ascii="Arial" w:hAnsi="Arial" w:cs="Arial"/>
          <w:b/>
          <w:bCs/>
          <w:sz w:val="22"/>
          <w:szCs w:val="22"/>
        </w:rPr>
        <w:t xml:space="preserve">Zamawiający dopuszcza. </w:t>
      </w:r>
    </w:p>
    <w:p w:rsidR="00DA29B8" w:rsidRPr="00DA29B8" w:rsidRDefault="00DA29B8" w:rsidP="00DA29B8"/>
    <w:p w:rsidR="004D6AD1" w:rsidRPr="004D6AD1" w:rsidRDefault="004D6AD1" w:rsidP="004D6AD1">
      <w:pPr>
        <w:ind w:firstLine="5664"/>
      </w:pPr>
    </w:p>
    <w:p w:rsidR="000E0283" w:rsidRPr="000E0283" w:rsidRDefault="000E0283" w:rsidP="004D6AD1">
      <w:pPr>
        <w:pStyle w:val="Akapitzlist"/>
        <w:ind w:left="0" w:firstLine="5664"/>
        <w:jc w:val="both"/>
        <w:rPr>
          <w:rFonts w:ascii="Roboto" w:hAnsi="Roboto"/>
          <w:bCs/>
          <w:color w:val="000000"/>
          <w:sz w:val="22"/>
          <w:szCs w:val="22"/>
        </w:rPr>
      </w:pPr>
    </w:p>
    <w:p w:rsidR="004D6AD1" w:rsidRDefault="000E0283" w:rsidP="004D6AD1">
      <w:pPr>
        <w:pStyle w:val="Nagwek2"/>
        <w:keepNext w:val="0"/>
        <w:numPr>
          <w:ilvl w:val="0"/>
          <w:numId w:val="8"/>
        </w:numPr>
        <w:shd w:val="clear" w:color="auto" w:fill="FFFFFF"/>
        <w:ind w:left="142" w:firstLine="0"/>
        <w:rPr>
          <w:rFonts w:ascii="Roboto" w:hAnsi="Roboto"/>
          <w:b w:val="0"/>
          <w:color w:val="000000"/>
          <w:sz w:val="22"/>
          <w:szCs w:val="22"/>
        </w:rPr>
      </w:pPr>
      <w:r w:rsidRPr="000E0283">
        <w:rPr>
          <w:rFonts w:ascii="Roboto" w:hAnsi="Roboto"/>
          <w:b w:val="0"/>
          <w:color w:val="000000"/>
          <w:sz w:val="22"/>
          <w:szCs w:val="22"/>
        </w:rPr>
        <w:t xml:space="preserve">Czy Zamawiający dopuści w pozycji 6 antybakteryjny żel do mycia i odkamieniania sanitariatów: muszli klozetowych, pisuarów, umywalek i armatury łazienkowej. Skutecznie usuwający kamień i osady z mydła. Posiadający właściwości antybakteryjne oraz przyjemny i świeży owocowy zapach. </w:t>
      </w:r>
      <w:proofErr w:type="spellStart"/>
      <w:r w:rsidRPr="000E0283">
        <w:rPr>
          <w:rFonts w:ascii="Roboto" w:hAnsi="Roboto"/>
          <w:b w:val="0"/>
          <w:color w:val="000000"/>
          <w:sz w:val="22"/>
          <w:szCs w:val="22"/>
        </w:rPr>
        <w:t>pH</w:t>
      </w:r>
      <w:proofErr w:type="spellEnd"/>
      <w:r w:rsidRPr="000E0283">
        <w:rPr>
          <w:rFonts w:ascii="Roboto" w:hAnsi="Roboto"/>
          <w:b w:val="0"/>
          <w:color w:val="000000"/>
          <w:sz w:val="22"/>
          <w:szCs w:val="22"/>
        </w:rPr>
        <w:t xml:space="preserve"> 0 -2. Opakowanie: butelka typu „kaczka” ułatwiająca dotarcie do trudnodostępnych miejsc. Opakowanie: butelka 750 ml ?</w:t>
      </w:r>
    </w:p>
    <w:p w:rsidR="004D6AD1" w:rsidRDefault="004D6AD1" w:rsidP="004D6AD1">
      <w:pPr>
        <w:pStyle w:val="Nagwek2"/>
        <w:keepNext w:val="0"/>
        <w:shd w:val="clear" w:color="auto" w:fill="FFFFFF"/>
        <w:ind w:left="142" w:firstLine="0"/>
        <w:rPr>
          <w:rFonts w:ascii="Arial" w:hAnsi="Arial" w:cs="Arial"/>
          <w:bCs/>
          <w:sz w:val="22"/>
          <w:szCs w:val="22"/>
        </w:rPr>
      </w:pPr>
      <w:r w:rsidRPr="004D6AD1">
        <w:rPr>
          <w:rFonts w:ascii="Arial" w:hAnsi="Arial" w:cs="Arial"/>
          <w:bCs/>
          <w:sz w:val="22"/>
          <w:szCs w:val="22"/>
        </w:rPr>
        <w:t>Stanowisko (wyjaśnienie) Zamawiającego:</w:t>
      </w:r>
    </w:p>
    <w:p w:rsidR="00DA29B8" w:rsidRPr="00E935D6" w:rsidRDefault="00DA29B8" w:rsidP="00DA29B8">
      <w:pPr>
        <w:spacing w:after="40"/>
        <w:ind w:left="30" w:right="-72"/>
        <w:rPr>
          <w:rFonts w:ascii="Arial" w:hAnsi="Arial" w:cs="Arial"/>
          <w:b/>
          <w:bCs/>
          <w:sz w:val="22"/>
          <w:szCs w:val="22"/>
        </w:rPr>
      </w:pPr>
      <w:r>
        <w:rPr>
          <w:rFonts w:ascii="Arial" w:hAnsi="Arial" w:cs="Arial"/>
          <w:b/>
          <w:bCs/>
          <w:sz w:val="22"/>
          <w:szCs w:val="22"/>
        </w:rPr>
        <w:t xml:space="preserve">Zamawiający  dopuszcza. </w:t>
      </w:r>
    </w:p>
    <w:p w:rsidR="00DA29B8" w:rsidRPr="00DA29B8" w:rsidRDefault="00DA29B8" w:rsidP="00DA29B8"/>
    <w:p w:rsidR="004D6AD1" w:rsidRPr="004D6AD1" w:rsidRDefault="004D6AD1" w:rsidP="004D6AD1"/>
    <w:p w:rsidR="000E0283" w:rsidRPr="000E0283" w:rsidRDefault="000E0283" w:rsidP="000E0283">
      <w:pPr>
        <w:pStyle w:val="Akapitzlist"/>
        <w:jc w:val="both"/>
        <w:rPr>
          <w:rFonts w:ascii="Roboto" w:hAnsi="Roboto"/>
          <w:bCs/>
          <w:color w:val="000000"/>
          <w:sz w:val="22"/>
          <w:szCs w:val="22"/>
        </w:rPr>
      </w:pPr>
    </w:p>
    <w:p w:rsidR="00C50805" w:rsidRDefault="000E0283" w:rsidP="00C50805">
      <w:pPr>
        <w:pStyle w:val="Nagwek2"/>
        <w:keepNext w:val="0"/>
        <w:numPr>
          <w:ilvl w:val="0"/>
          <w:numId w:val="8"/>
        </w:numPr>
        <w:shd w:val="clear" w:color="auto" w:fill="FFFFFF"/>
        <w:ind w:left="0" w:firstLine="0"/>
        <w:rPr>
          <w:rFonts w:ascii="Roboto" w:hAnsi="Roboto"/>
          <w:b w:val="0"/>
          <w:color w:val="000000"/>
          <w:sz w:val="22"/>
          <w:szCs w:val="22"/>
        </w:rPr>
      </w:pPr>
      <w:r w:rsidRPr="000E0283">
        <w:rPr>
          <w:rFonts w:ascii="Roboto" w:hAnsi="Roboto"/>
          <w:b w:val="0"/>
          <w:color w:val="000000"/>
          <w:sz w:val="22"/>
          <w:szCs w:val="22"/>
        </w:rPr>
        <w:t xml:space="preserve">Czy Zamawiający dopuści w pozycji 7 preparat w formie  żelu przeznaczony do mycia i wybielania wszelkich powierzchni sanitarnych, muszli klozetowych, pisuarów, wanien, umywalek, brodzików, zlewów, odpływów, koszy, pojemników na odpady. Neutralizuje nieprzyjemne zapachy, usuwa przebarwienia wywołane obecnością grzybów. Zawiera składniki antybakteryjne. </w:t>
      </w:r>
      <w:proofErr w:type="spellStart"/>
      <w:r w:rsidRPr="000E0283">
        <w:rPr>
          <w:rFonts w:ascii="Roboto" w:hAnsi="Roboto"/>
          <w:b w:val="0"/>
          <w:color w:val="000000"/>
          <w:sz w:val="22"/>
          <w:szCs w:val="22"/>
        </w:rPr>
        <w:t>pH</w:t>
      </w:r>
      <w:proofErr w:type="spellEnd"/>
      <w:r w:rsidRPr="000E0283">
        <w:rPr>
          <w:rFonts w:ascii="Roboto" w:hAnsi="Roboto"/>
          <w:b w:val="0"/>
          <w:color w:val="000000"/>
          <w:sz w:val="22"/>
          <w:szCs w:val="22"/>
        </w:rPr>
        <w:t>: 12,5 - 13,5. Opakowanie: kanister 5 l?</w:t>
      </w:r>
    </w:p>
    <w:p w:rsidR="00C50805" w:rsidRDefault="00C50805" w:rsidP="00C50805">
      <w:pPr>
        <w:pStyle w:val="Nagwek2"/>
        <w:keepNext w:val="0"/>
        <w:shd w:val="clear" w:color="auto" w:fill="FFFFFF"/>
        <w:ind w:left="0" w:firstLine="0"/>
        <w:rPr>
          <w:rFonts w:ascii="Arial" w:hAnsi="Arial" w:cs="Arial"/>
          <w:bCs/>
          <w:sz w:val="22"/>
          <w:szCs w:val="22"/>
        </w:rPr>
      </w:pPr>
      <w:r w:rsidRPr="00C50805">
        <w:rPr>
          <w:rFonts w:ascii="Arial" w:hAnsi="Arial" w:cs="Arial"/>
          <w:bCs/>
          <w:sz w:val="22"/>
          <w:szCs w:val="22"/>
        </w:rPr>
        <w:t>Stanowisko (wyjaśnienie) Zamawiającego:</w:t>
      </w:r>
    </w:p>
    <w:p w:rsidR="00DA29B8" w:rsidRPr="00E935D6" w:rsidRDefault="00DA29B8" w:rsidP="00DA29B8">
      <w:pPr>
        <w:spacing w:after="40"/>
        <w:ind w:left="30" w:right="-72"/>
        <w:rPr>
          <w:rFonts w:ascii="Arial" w:hAnsi="Arial" w:cs="Arial"/>
          <w:b/>
          <w:bCs/>
          <w:sz w:val="22"/>
          <w:szCs w:val="22"/>
        </w:rPr>
      </w:pPr>
      <w:r>
        <w:rPr>
          <w:rFonts w:ascii="Arial" w:hAnsi="Arial" w:cs="Arial"/>
          <w:b/>
          <w:bCs/>
          <w:sz w:val="22"/>
          <w:szCs w:val="22"/>
        </w:rPr>
        <w:t xml:space="preserve">Zamawiający  nie dopuszcza. </w:t>
      </w:r>
    </w:p>
    <w:p w:rsidR="00DA29B8" w:rsidRPr="00DA29B8" w:rsidRDefault="00DA29B8" w:rsidP="00DA29B8"/>
    <w:p w:rsidR="000E0283" w:rsidRPr="000E0283" w:rsidRDefault="000E0283" w:rsidP="004D6AD1">
      <w:pPr>
        <w:pStyle w:val="Akapitzlist"/>
        <w:ind w:left="0"/>
        <w:jc w:val="both"/>
        <w:rPr>
          <w:rFonts w:ascii="Roboto" w:hAnsi="Roboto"/>
          <w:bCs/>
          <w:color w:val="000000"/>
          <w:sz w:val="22"/>
          <w:szCs w:val="22"/>
        </w:rPr>
      </w:pPr>
    </w:p>
    <w:p w:rsidR="00C50805" w:rsidRDefault="000E0283" w:rsidP="00C50805">
      <w:pPr>
        <w:pStyle w:val="Nagwek2"/>
        <w:keepNext w:val="0"/>
        <w:numPr>
          <w:ilvl w:val="0"/>
          <w:numId w:val="8"/>
        </w:numPr>
        <w:shd w:val="clear" w:color="auto" w:fill="FFFFFF"/>
        <w:ind w:left="0" w:firstLine="0"/>
        <w:rPr>
          <w:rFonts w:ascii="Roboto" w:hAnsi="Roboto" w:cs="Calibri"/>
          <w:b w:val="0"/>
          <w:color w:val="000000"/>
          <w:sz w:val="22"/>
          <w:szCs w:val="22"/>
        </w:rPr>
      </w:pPr>
      <w:r w:rsidRPr="000E0283">
        <w:rPr>
          <w:rFonts w:ascii="Roboto" w:hAnsi="Roboto"/>
          <w:b w:val="0"/>
          <w:color w:val="000000"/>
          <w:sz w:val="22"/>
          <w:szCs w:val="22"/>
        </w:rPr>
        <w:t xml:space="preserve">Czy Zamawiający dopuści w pozycji 11 preparatu w kolorze niebieskim, przeznaczonego do codziennego mycia wszelkich powierzchni wodoodpornych (powierzchni lakierowanych, tworzyw sztucznych, płytek ceramicznych, marmuru, szkła).  Nie pozostawia smug i zacieków. Nadaje połysk, pozostawia przyjemny zapach. Posiada właściwości antystatyczne. Chroni powierzchnię przed zabrudzeniem. Może być stosowany do powierzchni mających kontakt z żywnością. Zawiera: anionowe i niejonowe związki powierzchniowo czynne, </w:t>
      </w:r>
      <w:r w:rsidRPr="000E0283">
        <w:rPr>
          <w:rFonts w:ascii="Roboto" w:hAnsi="Roboto" w:cs="Calibri"/>
          <w:b w:val="0"/>
          <w:color w:val="000000"/>
          <w:sz w:val="22"/>
          <w:szCs w:val="22"/>
        </w:rPr>
        <w:t>związki zwilżające, rozpuszczalniki rozpuszczalne w wodzie, związki kompleksujące, substancje konserwujące, kompozycje zapachowa, barwniki. Opakowanie: butelka 1 l. Zapach: zielona herbata ?</w:t>
      </w:r>
    </w:p>
    <w:p w:rsidR="00C50805" w:rsidRDefault="00C50805" w:rsidP="00C50805">
      <w:pPr>
        <w:pStyle w:val="Nagwek2"/>
        <w:keepNext w:val="0"/>
        <w:shd w:val="clear" w:color="auto" w:fill="FFFFFF"/>
        <w:ind w:left="0" w:firstLine="0"/>
        <w:rPr>
          <w:rFonts w:ascii="Arial" w:hAnsi="Arial" w:cs="Arial"/>
          <w:bCs/>
          <w:sz w:val="22"/>
          <w:szCs w:val="22"/>
        </w:rPr>
      </w:pPr>
      <w:r w:rsidRPr="00C50805">
        <w:rPr>
          <w:rFonts w:ascii="Arial" w:hAnsi="Arial" w:cs="Arial"/>
          <w:bCs/>
          <w:sz w:val="22"/>
          <w:szCs w:val="22"/>
        </w:rPr>
        <w:t>Stanowisko (wyjaśnienie) Zamawiającego:</w:t>
      </w:r>
    </w:p>
    <w:p w:rsidR="00DA29B8" w:rsidRPr="00DA29B8" w:rsidRDefault="00DA29B8" w:rsidP="00DA29B8">
      <w:pPr>
        <w:spacing w:after="40"/>
        <w:ind w:left="30" w:right="-72"/>
      </w:pPr>
      <w:r>
        <w:rPr>
          <w:rFonts w:ascii="Arial" w:hAnsi="Arial" w:cs="Arial"/>
          <w:b/>
          <w:bCs/>
          <w:sz w:val="22"/>
          <w:szCs w:val="22"/>
        </w:rPr>
        <w:t xml:space="preserve">Zamawiający  </w:t>
      </w:r>
      <w:r>
        <w:rPr>
          <w:rFonts w:ascii="Arial" w:hAnsi="Arial" w:cs="Arial"/>
          <w:b/>
          <w:bCs/>
          <w:sz w:val="22"/>
          <w:szCs w:val="22"/>
        </w:rPr>
        <w:t xml:space="preserve">dopuszcza pod warunkiem </w:t>
      </w:r>
      <w:r w:rsidRPr="00CC6BCA">
        <w:rPr>
          <w:rFonts w:ascii="Arial" w:hAnsi="Arial" w:cs="Arial"/>
          <w:b/>
          <w:bCs/>
          <w:sz w:val="22"/>
          <w:szCs w:val="22"/>
        </w:rPr>
        <w:t>zachowania stężenie roztworu roboczego min. 1:100</w:t>
      </w:r>
    </w:p>
    <w:p w:rsidR="00C50805" w:rsidRPr="00C50805" w:rsidRDefault="00C50805" w:rsidP="00C50805"/>
    <w:p w:rsidR="000E0283" w:rsidRPr="000E0283" w:rsidRDefault="000E0283" w:rsidP="004D6AD1">
      <w:pPr>
        <w:pStyle w:val="Akapitzlist"/>
        <w:ind w:left="0"/>
        <w:jc w:val="both"/>
        <w:rPr>
          <w:rFonts w:ascii="Roboto" w:hAnsi="Roboto" w:cs="Calibri"/>
          <w:bCs/>
          <w:color w:val="000000"/>
          <w:sz w:val="22"/>
          <w:szCs w:val="22"/>
        </w:rPr>
      </w:pPr>
    </w:p>
    <w:p w:rsidR="00C50805" w:rsidRDefault="000E0283" w:rsidP="00C50805">
      <w:pPr>
        <w:pStyle w:val="Akapitzlist"/>
        <w:numPr>
          <w:ilvl w:val="0"/>
          <w:numId w:val="8"/>
        </w:numPr>
        <w:tabs>
          <w:tab w:val="left" w:pos="0"/>
        </w:tabs>
        <w:autoSpaceDE w:val="0"/>
        <w:autoSpaceDN w:val="0"/>
        <w:adjustRightInd w:val="0"/>
        <w:ind w:left="0" w:firstLine="0"/>
        <w:jc w:val="both"/>
        <w:rPr>
          <w:rFonts w:ascii="Roboto" w:hAnsi="Roboto" w:cs="Calibri"/>
          <w:color w:val="000000"/>
          <w:sz w:val="22"/>
          <w:szCs w:val="22"/>
        </w:rPr>
      </w:pPr>
      <w:r w:rsidRPr="000E0283">
        <w:rPr>
          <w:rFonts w:ascii="Roboto" w:hAnsi="Roboto" w:cs="Calibri"/>
          <w:bCs/>
          <w:color w:val="000000"/>
          <w:sz w:val="22"/>
          <w:szCs w:val="22"/>
        </w:rPr>
        <w:t>Czy Zamawiający dopuści w pozycji 15 ściereczkę z mikrofazy ogólnego zastosowania przeznaczoną do mycia wszelkich powierzchni zmywalnych takich jak blaty, lustra, szyby, meble biurowe i sprzęt komputerowy. Dzięki wyjątkowym właściwościom mikrofazy, ściereczka zapewnia wysoki komfort mycia zarówno na mokro, jak i na sucho. Gwarantuje wyjątkowe właściwości zbierania i zatrzymywania w swojej strukturze brudu, kurzu i płynów. Absorbuje do 8 razy więcej wody niż sama waży. Wytrzymałość: ok. 300 cykli prania. Sposób użycia: do wycierania kurzu zaleca się używać suchej ściereczki. W celu umycia powierzchni</w:t>
      </w:r>
      <w:r w:rsidRPr="000E0283">
        <w:rPr>
          <w:rFonts w:ascii="Roboto" w:hAnsi="Roboto" w:cs="Calibri"/>
          <w:color w:val="000000"/>
          <w:sz w:val="22"/>
          <w:szCs w:val="22"/>
        </w:rPr>
        <w:t xml:space="preserve"> należy zwilżyć ściereczkę wodą. Zastosowanie płynu myjącego zwiększa skuteczność aktywnej mikrofazy. Ściereczka nie rysuje </w:t>
      </w:r>
      <w:r w:rsidRPr="000E0283">
        <w:rPr>
          <w:rFonts w:ascii="Roboto" w:hAnsi="Roboto" w:cs="Calibri"/>
          <w:color w:val="000000"/>
          <w:sz w:val="22"/>
          <w:szCs w:val="22"/>
        </w:rPr>
        <w:lastRenderedPageBreak/>
        <w:t>powierzchni i nie pozostawia smug. Skład: 80% poliester, 20% poliamid. Wymiary: 30 x 30 cm. Pakowane po 4 szt. Dostępne kolory: czerwony, niebieski, żółty, zielony?</w:t>
      </w:r>
    </w:p>
    <w:p w:rsidR="00C50805" w:rsidRDefault="00C50805" w:rsidP="00C50805">
      <w:pPr>
        <w:pStyle w:val="Akapitzlist"/>
        <w:tabs>
          <w:tab w:val="left" w:pos="0"/>
        </w:tabs>
        <w:autoSpaceDE w:val="0"/>
        <w:autoSpaceDN w:val="0"/>
        <w:adjustRightInd w:val="0"/>
        <w:ind w:left="0"/>
        <w:jc w:val="both"/>
        <w:rPr>
          <w:rFonts w:ascii="Arial" w:hAnsi="Arial" w:cs="Arial"/>
          <w:b/>
          <w:bCs/>
          <w:sz w:val="22"/>
          <w:szCs w:val="22"/>
        </w:rPr>
      </w:pPr>
      <w:r w:rsidRPr="00C50805">
        <w:rPr>
          <w:rFonts w:ascii="Arial" w:hAnsi="Arial" w:cs="Arial"/>
          <w:b/>
          <w:bCs/>
          <w:sz w:val="22"/>
          <w:szCs w:val="22"/>
        </w:rPr>
        <w:t>Stanowisko (wyjaśnienie) Zamawiającego:</w:t>
      </w:r>
    </w:p>
    <w:p w:rsidR="00DA29B8" w:rsidRPr="00E935D6" w:rsidRDefault="00DA29B8" w:rsidP="00DA29B8">
      <w:pPr>
        <w:spacing w:after="40"/>
        <w:ind w:left="30" w:right="-72"/>
        <w:rPr>
          <w:rFonts w:ascii="Arial" w:hAnsi="Arial" w:cs="Arial"/>
          <w:b/>
          <w:bCs/>
          <w:sz w:val="22"/>
          <w:szCs w:val="22"/>
        </w:rPr>
      </w:pPr>
      <w:r>
        <w:rPr>
          <w:rFonts w:ascii="Arial" w:hAnsi="Arial" w:cs="Arial"/>
          <w:b/>
          <w:bCs/>
          <w:sz w:val="22"/>
          <w:szCs w:val="22"/>
        </w:rPr>
        <w:t xml:space="preserve">Zamawiający  dopuszcza. </w:t>
      </w:r>
    </w:p>
    <w:p w:rsidR="00DA29B8" w:rsidRPr="00C50805" w:rsidRDefault="00DA29B8" w:rsidP="00C50805">
      <w:pPr>
        <w:pStyle w:val="Akapitzlist"/>
        <w:tabs>
          <w:tab w:val="left" w:pos="0"/>
        </w:tabs>
        <w:autoSpaceDE w:val="0"/>
        <w:autoSpaceDN w:val="0"/>
        <w:adjustRightInd w:val="0"/>
        <w:ind w:left="0"/>
        <w:jc w:val="both"/>
        <w:rPr>
          <w:rFonts w:ascii="Roboto" w:hAnsi="Roboto" w:cs="Calibri"/>
          <w:color w:val="000000"/>
          <w:sz w:val="22"/>
          <w:szCs w:val="22"/>
        </w:rPr>
      </w:pPr>
    </w:p>
    <w:p w:rsidR="00C50805" w:rsidRPr="000E0283" w:rsidRDefault="00C50805" w:rsidP="00C50805">
      <w:pPr>
        <w:pStyle w:val="Akapitzlist"/>
        <w:tabs>
          <w:tab w:val="left" w:pos="0"/>
        </w:tabs>
        <w:autoSpaceDE w:val="0"/>
        <w:autoSpaceDN w:val="0"/>
        <w:adjustRightInd w:val="0"/>
        <w:ind w:left="0"/>
        <w:jc w:val="both"/>
        <w:rPr>
          <w:rFonts w:ascii="Roboto" w:hAnsi="Roboto" w:cs="Calibri"/>
          <w:color w:val="000000"/>
          <w:sz w:val="22"/>
          <w:szCs w:val="22"/>
        </w:rPr>
      </w:pPr>
    </w:p>
    <w:p w:rsidR="000E0283" w:rsidRPr="000E0283" w:rsidRDefault="000E0283" w:rsidP="004D6AD1">
      <w:pPr>
        <w:pStyle w:val="Akapitzlist"/>
        <w:ind w:left="0"/>
        <w:jc w:val="both"/>
        <w:rPr>
          <w:rFonts w:ascii="Roboto" w:hAnsi="Roboto" w:cs="Calibri"/>
          <w:color w:val="000000"/>
          <w:sz w:val="22"/>
          <w:szCs w:val="22"/>
        </w:rPr>
      </w:pPr>
    </w:p>
    <w:p w:rsidR="000E0283" w:rsidRDefault="000E0283" w:rsidP="004D6AD1">
      <w:pPr>
        <w:pStyle w:val="Akapitzlist"/>
        <w:numPr>
          <w:ilvl w:val="0"/>
          <w:numId w:val="8"/>
        </w:numPr>
        <w:autoSpaceDE w:val="0"/>
        <w:autoSpaceDN w:val="0"/>
        <w:adjustRightInd w:val="0"/>
        <w:ind w:left="0" w:firstLine="0"/>
        <w:jc w:val="both"/>
        <w:rPr>
          <w:rFonts w:ascii="Roboto" w:hAnsi="Roboto" w:cs="SyntaxNextLTPro-Medium"/>
          <w:color w:val="000000"/>
          <w:sz w:val="22"/>
          <w:szCs w:val="22"/>
        </w:rPr>
      </w:pPr>
      <w:r w:rsidRPr="000E0283">
        <w:rPr>
          <w:rFonts w:ascii="Roboto" w:hAnsi="Roboto" w:cs="Calibri"/>
          <w:color w:val="000000"/>
          <w:sz w:val="22"/>
          <w:szCs w:val="22"/>
        </w:rPr>
        <w:t xml:space="preserve">Czy Zamawiający dopuści w pozycji 18 </w:t>
      </w:r>
      <w:r w:rsidRPr="000E0283">
        <w:rPr>
          <w:rFonts w:ascii="Roboto" w:hAnsi="Roboto" w:cs="SyntaxNextLTPro-Medium"/>
          <w:color w:val="000000"/>
          <w:sz w:val="22"/>
          <w:szCs w:val="22"/>
        </w:rPr>
        <w:t xml:space="preserve">zestaw leniuch do zamiatania i zbierania śmieci. Zawiera szufelkę oraz zmiotkę. </w:t>
      </w:r>
      <w:r w:rsidRPr="000E0283">
        <w:rPr>
          <w:rFonts w:ascii="Roboto" w:hAnsi="Roboto" w:cs="SyntaxNextLTPro-Bold"/>
          <w:color w:val="000000"/>
          <w:sz w:val="22"/>
          <w:szCs w:val="22"/>
        </w:rPr>
        <w:t xml:space="preserve">Materiał </w:t>
      </w:r>
      <w:r w:rsidRPr="000E0283">
        <w:rPr>
          <w:rFonts w:ascii="Roboto" w:hAnsi="Roboto" w:cs="SyntaxNextLTPro-Medium"/>
          <w:color w:val="000000"/>
          <w:sz w:val="22"/>
          <w:szCs w:val="22"/>
        </w:rPr>
        <w:t>polipropylen. Wymiary: 94 x 32 x 12 cm ?</w:t>
      </w:r>
    </w:p>
    <w:p w:rsidR="00C50805" w:rsidRDefault="00C50805" w:rsidP="00C50805">
      <w:pPr>
        <w:pStyle w:val="Akapitzlist"/>
        <w:autoSpaceDE w:val="0"/>
        <w:autoSpaceDN w:val="0"/>
        <w:adjustRightInd w:val="0"/>
        <w:ind w:left="0"/>
        <w:jc w:val="both"/>
        <w:rPr>
          <w:rFonts w:ascii="Roboto" w:hAnsi="Roboto" w:cs="SyntaxNextLTPro-Medium"/>
          <w:color w:val="000000"/>
          <w:sz w:val="22"/>
          <w:szCs w:val="22"/>
        </w:rPr>
      </w:pPr>
      <w:r w:rsidRPr="00C50805">
        <w:rPr>
          <w:rFonts w:ascii="Roboto" w:hAnsi="Roboto" w:cs="SyntaxNextLTPro-Medium"/>
          <w:b/>
          <w:color w:val="000000"/>
          <w:sz w:val="22"/>
          <w:szCs w:val="22"/>
        </w:rPr>
        <w:t>Stanowisko (wyjaśnienie) Zamawiającego</w:t>
      </w:r>
      <w:r w:rsidRPr="00C50805">
        <w:rPr>
          <w:rFonts w:ascii="Roboto" w:hAnsi="Roboto" w:cs="SyntaxNextLTPro-Medium"/>
          <w:color w:val="000000"/>
          <w:sz w:val="22"/>
          <w:szCs w:val="22"/>
        </w:rPr>
        <w:t>:</w:t>
      </w:r>
    </w:p>
    <w:p w:rsidR="00DA29B8" w:rsidRPr="00E935D6" w:rsidRDefault="00DA29B8" w:rsidP="00DA29B8">
      <w:pPr>
        <w:spacing w:after="40"/>
        <w:ind w:left="30" w:right="-72"/>
        <w:rPr>
          <w:rFonts w:ascii="Arial" w:hAnsi="Arial" w:cs="Arial"/>
          <w:b/>
          <w:bCs/>
          <w:sz w:val="22"/>
          <w:szCs w:val="22"/>
        </w:rPr>
      </w:pPr>
      <w:r>
        <w:rPr>
          <w:rFonts w:ascii="Arial" w:hAnsi="Arial" w:cs="Arial"/>
          <w:b/>
          <w:bCs/>
          <w:sz w:val="22"/>
          <w:szCs w:val="22"/>
        </w:rPr>
        <w:t xml:space="preserve">Zamawiający  nie dopuszcza. </w:t>
      </w:r>
    </w:p>
    <w:p w:rsidR="00DA29B8" w:rsidRDefault="00DA29B8" w:rsidP="00C50805">
      <w:pPr>
        <w:pStyle w:val="Akapitzlist"/>
        <w:autoSpaceDE w:val="0"/>
        <w:autoSpaceDN w:val="0"/>
        <w:adjustRightInd w:val="0"/>
        <w:ind w:left="0"/>
        <w:jc w:val="both"/>
        <w:rPr>
          <w:rFonts w:ascii="Roboto" w:hAnsi="Roboto" w:cs="SyntaxNextLTPro-Medium"/>
          <w:color w:val="000000"/>
          <w:sz w:val="22"/>
          <w:szCs w:val="22"/>
        </w:rPr>
      </w:pPr>
    </w:p>
    <w:p w:rsidR="000E0283" w:rsidRPr="000E0283" w:rsidRDefault="000E0283" w:rsidP="004D6AD1">
      <w:pPr>
        <w:pStyle w:val="Akapitzlist"/>
        <w:ind w:left="0"/>
        <w:jc w:val="both"/>
        <w:rPr>
          <w:rFonts w:ascii="Roboto" w:hAnsi="Roboto" w:cs="SyntaxNextLTPro-Medium"/>
          <w:color w:val="000000"/>
          <w:sz w:val="22"/>
          <w:szCs w:val="22"/>
        </w:rPr>
      </w:pPr>
    </w:p>
    <w:p w:rsidR="000E0283" w:rsidRDefault="000E0283" w:rsidP="004D6AD1">
      <w:pPr>
        <w:pStyle w:val="Akapitzlist"/>
        <w:numPr>
          <w:ilvl w:val="0"/>
          <w:numId w:val="8"/>
        </w:numPr>
        <w:autoSpaceDE w:val="0"/>
        <w:autoSpaceDN w:val="0"/>
        <w:adjustRightInd w:val="0"/>
        <w:ind w:left="0" w:firstLine="0"/>
        <w:jc w:val="both"/>
        <w:rPr>
          <w:rFonts w:ascii="Roboto" w:hAnsi="Roboto" w:cs="SyntaxNextLTPro-Medium"/>
          <w:color w:val="000000"/>
          <w:sz w:val="22"/>
          <w:szCs w:val="22"/>
        </w:rPr>
      </w:pPr>
      <w:r w:rsidRPr="000E0283">
        <w:rPr>
          <w:rFonts w:ascii="Roboto" w:hAnsi="Roboto" w:cs="SyntaxNextLTPro-Medium"/>
          <w:color w:val="000000"/>
          <w:sz w:val="22"/>
          <w:szCs w:val="22"/>
        </w:rPr>
        <w:t>Czy Zamawiający dopuści w pozycji 20 preparat w formie granulatu przeznaczony do udrażniania rur i odpływów kanalizacyjnych. Samoczynnie rozpuszczający zanieczyszczenia stałe (organiczne) m.in. tłuszcz, resztki jedzenia, włosy, osady. Udrażniający wszelkie zatory w rurach i odpływach kanalizacyjnych, likwidujący nieprzyjemne zapachy. Działający w zimnej wodzie. Opakowanie: 600 g z przeliczeniem do wymaganej ilości pełnych opakowań ?</w:t>
      </w:r>
    </w:p>
    <w:p w:rsidR="00C50805" w:rsidRDefault="00C50805" w:rsidP="00C50805">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rsidR="00DA29B8" w:rsidRPr="00E935D6" w:rsidRDefault="00DA29B8" w:rsidP="00DA29B8">
      <w:pPr>
        <w:spacing w:after="40"/>
        <w:ind w:left="30" w:right="-72"/>
        <w:rPr>
          <w:rFonts w:ascii="Arial" w:hAnsi="Arial" w:cs="Arial"/>
          <w:b/>
          <w:bCs/>
          <w:sz w:val="22"/>
          <w:szCs w:val="22"/>
        </w:rPr>
      </w:pPr>
      <w:r>
        <w:rPr>
          <w:rFonts w:ascii="Arial" w:hAnsi="Arial" w:cs="Arial"/>
          <w:b/>
          <w:bCs/>
          <w:sz w:val="22"/>
          <w:szCs w:val="22"/>
        </w:rPr>
        <w:t xml:space="preserve">Zamawiający  nie dopuszcza. </w:t>
      </w:r>
    </w:p>
    <w:p w:rsidR="00DA29B8" w:rsidRPr="00E935D6" w:rsidRDefault="00DA29B8" w:rsidP="00C50805">
      <w:pPr>
        <w:spacing w:after="40"/>
        <w:ind w:left="30" w:right="-72"/>
        <w:rPr>
          <w:rFonts w:ascii="Arial" w:hAnsi="Arial" w:cs="Arial"/>
          <w:b/>
          <w:bCs/>
          <w:sz w:val="22"/>
          <w:szCs w:val="22"/>
        </w:rPr>
      </w:pPr>
    </w:p>
    <w:p w:rsidR="00C50805" w:rsidRPr="000E0283" w:rsidRDefault="00C50805" w:rsidP="00C50805">
      <w:pPr>
        <w:pStyle w:val="Akapitzlist"/>
        <w:autoSpaceDE w:val="0"/>
        <w:autoSpaceDN w:val="0"/>
        <w:adjustRightInd w:val="0"/>
        <w:ind w:left="0"/>
        <w:jc w:val="both"/>
        <w:rPr>
          <w:rFonts w:ascii="Roboto" w:hAnsi="Roboto" w:cs="SyntaxNextLTPro-Medium"/>
          <w:color w:val="000000"/>
          <w:sz w:val="22"/>
          <w:szCs w:val="22"/>
        </w:rPr>
      </w:pPr>
    </w:p>
    <w:p w:rsidR="000E0283" w:rsidRPr="000E0283" w:rsidRDefault="000E0283" w:rsidP="004D6AD1">
      <w:pPr>
        <w:pStyle w:val="Akapitzlist"/>
        <w:ind w:left="0"/>
        <w:jc w:val="both"/>
        <w:rPr>
          <w:rFonts w:ascii="Roboto" w:hAnsi="Roboto" w:cs="SyntaxNextLTPro-Medium"/>
          <w:color w:val="000000"/>
          <w:sz w:val="22"/>
          <w:szCs w:val="22"/>
        </w:rPr>
      </w:pPr>
    </w:p>
    <w:p w:rsidR="000E0283" w:rsidRDefault="000E0283" w:rsidP="004D6AD1">
      <w:pPr>
        <w:pStyle w:val="Akapitzlist"/>
        <w:numPr>
          <w:ilvl w:val="0"/>
          <w:numId w:val="8"/>
        </w:numPr>
        <w:autoSpaceDE w:val="0"/>
        <w:autoSpaceDN w:val="0"/>
        <w:ind w:left="0" w:firstLine="0"/>
        <w:jc w:val="both"/>
        <w:rPr>
          <w:rFonts w:ascii="Roboto" w:eastAsia="Times New Roman" w:hAnsi="Roboto"/>
          <w:color w:val="000000"/>
          <w:sz w:val="22"/>
          <w:szCs w:val="22"/>
        </w:rPr>
      </w:pPr>
      <w:r w:rsidRPr="000E0283">
        <w:rPr>
          <w:rFonts w:ascii="Roboto" w:eastAsia="Times New Roman" w:hAnsi="Roboto"/>
          <w:color w:val="000000"/>
          <w:sz w:val="22"/>
          <w:szCs w:val="22"/>
        </w:rPr>
        <w:t>Prosimy o wydzielenie z PAKIETU 1 pozycji nr 1, 2, 3, 4, 6, 7, 11, 15, 18 oraz 20 do  odrębnego pakietu. Wydzielenie pozycji nr 1, 2, 3, 4, 6, 7, 11, 15, 18 oraz 20   do odrębnego pakietu pozwoli ubiegać się o zamówienie szerszemu gronu oferentom. Stąd prośba jest uzasadniona i może przynieść Zamawiającemu większe korzyści finansowe związane z większą konkurencyjnością ofert.</w:t>
      </w:r>
    </w:p>
    <w:p w:rsidR="00C50805" w:rsidRPr="000E0283" w:rsidRDefault="00C50805" w:rsidP="00C50805">
      <w:pPr>
        <w:pStyle w:val="Akapitzlist"/>
        <w:autoSpaceDE w:val="0"/>
        <w:autoSpaceDN w:val="0"/>
        <w:ind w:left="0"/>
        <w:jc w:val="both"/>
        <w:rPr>
          <w:rFonts w:ascii="Roboto" w:eastAsia="Times New Roman" w:hAnsi="Roboto"/>
          <w:color w:val="000000"/>
          <w:sz w:val="22"/>
          <w:szCs w:val="22"/>
        </w:rPr>
      </w:pPr>
    </w:p>
    <w:p w:rsidR="00C50805" w:rsidRDefault="00C50805" w:rsidP="00C50805">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rsidR="00DA29B8" w:rsidRPr="00E935D6" w:rsidRDefault="00DA29B8" w:rsidP="00DA29B8">
      <w:pPr>
        <w:spacing w:after="40"/>
        <w:ind w:left="30" w:right="-72"/>
        <w:rPr>
          <w:rFonts w:ascii="Arial" w:hAnsi="Arial" w:cs="Arial"/>
          <w:b/>
          <w:bCs/>
          <w:sz w:val="22"/>
          <w:szCs w:val="22"/>
        </w:rPr>
      </w:pPr>
      <w:r>
        <w:rPr>
          <w:rFonts w:ascii="Arial" w:hAnsi="Arial" w:cs="Arial"/>
          <w:b/>
          <w:bCs/>
          <w:sz w:val="22"/>
          <w:szCs w:val="22"/>
        </w:rPr>
        <w:t xml:space="preserve">Zamawiający  nie </w:t>
      </w:r>
      <w:r>
        <w:rPr>
          <w:rFonts w:ascii="Arial" w:hAnsi="Arial" w:cs="Arial"/>
          <w:b/>
          <w:bCs/>
          <w:sz w:val="22"/>
          <w:szCs w:val="22"/>
        </w:rPr>
        <w:t>wyraża zgody</w:t>
      </w:r>
      <w:r>
        <w:rPr>
          <w:rFonts w:ascii="Arial" w:hAnsi="Arial" w:cs="Arial"/>
          <w:b/>
          <w:bCs/>
          <w:sz w:val="22"/>
          <w:szCs w:val="22"/>
        </w:rPr>
        <w:t xml:space="preserve">. </w:t>
      </w:r>
    </w:p>
    <w:p w:rsidR="00DA29B8" w:rsidRPr="00E935D6" w:rsidRDefault="00DA29B8" w:rsidP="00C50805">
      <w:pPr>
        <w:spacing w:after="40"/>
        <w:ind w:left="30" w:right="-72"/>
        <w:rPr>
          <w:rFonts w:ascii="Arial" w:hAnsi="Arial" w:cs="Arial"/>
          <w:b/>
          <w:bCs/>
          <w:sz w:val="22"/>
          <w:szCs w:val="22"/>
        </w:rPr>
      </w:pPr>
    </w:p>
    <w:p w:rsidR="000E0283" w:rsidRPr="000E0283" w:rsidRDefault="000E0283" w:rsidP="004D6AD1">
      <w:pPr>
        <w:pStyle w:val="Akapitzlist"/>
        <w:ind w:left="0"/>
        <w:jc w:val="both"/>
        <w:rPr>
          <w:rFonts w:ascii="Roboto" w:eastAsia="Times New Roman" w:hAnsi="Roboto"/>
          <w:color w:val="000000"/>
          <w:sz w:val="22"/>
          <w:szCs w:val="22"/>
        </w:rPr>
      </w:pPr>
    </w:p>
    <w:p w:rsidR="000E0283" w:rsidRPr="000E0283" w:rsidRDefault="000E0283" w:rsidP="000E0283">
      <w:pPr>
        <w:autoSpaceDE w:val="0"/>
        <w:autoSpaceDN w:val="0"/>
        <w:jc w:val="both"/>
        <w:rPr>
          <w:rFonts w:ascii="Roboto" w:hAnsi="Roboto"/>
          <w:color w:val="000000"/>
          <w:sz w:val="22"/>
          <w:szCs w:val="22"/>
        </w:rPr>
      </w:pPr>
    </w:p>
    <w:p w:rsidR="000E0283" w:rsidRPr="000E0283" w:rsidRDefault="00B47D0D" w:rsidP="000E0283">
      <w:pPr>
        <w:autoSpaceDE w:val="0"/>
        <w:autoSpaceDN w:val="0"/>
        <w:jc w:val="both"/>
        <w:rPr>
          <w:rFonts w:ascii="Roboto" w:hAnsi="Roboto"/>
          <w:color w:val="000000"/>
          <w:sz w:val="22"/>
          <w:szCs w:val="22"/>
        </w:rPr>
      </w:pPr>
      <w:r w:rsidRPr="00E935D6">
        <w:rPr>
          <w:rFonts w:ascii="Arial" w:hAnsi="Arial" w:cs="Arial"/>
          <w:b/>
          <w:bCs/>
          <w:sz w:val="22"/>
          <w:szCs w:val="22"/>
        </w:rPr>
        <w:t>Pytanie nr</w:t>
      </w:r>
      <w:r w:rsidR="00DA29B8">
        <w:rPr>
          <w:rFonts w:ascii="Arial" w:hAnsi="Arial" w:cs="Arial"/>
          <w:b/>
          <w:bCs/>
          <w:sz w:val="22"/>
          <w:szCs w:val="22"/>
        </w:rPr>
        <w:t xml:space="preserve"> 11</w:t>
      </w:r>
    </w:p>
    <w:p w:rsidR="000E0283" w:rsidRPr="000E0283" w:rsidRDefault="000E0283" w:rsidP="000D5982">
      <w:pPr>
        <w:pStyle w:val="Nagwek2"/>
        <w:shd w:val="clear" w:color="auto" w:fill="FFFFFF"/>
        <w:ind w:left="142"/>
        <w:rPr>
          <w:rFonts w:ascii="Roboto" w:eastAsia="Calibri" w:hAnsi="Roboto"/>
          <w:color w:val="000000"/>
          <w:sz w:val="22"/>
          <w:szCs w:val="22"/>
          <w:lang w:eastAsia="en-US"/>
        </w:rPr>
      </w:pPr>
      <w:r w:rsidRPr="000E0283">
        <w:rPr>
          <w:rFonts w:ascii="Roboto" w:eastAsia="Calibri" w:hAnsi="Roboto"/>
          <w:color w:val="000000"/>
          <w:sz w:val="22"/>
          <w:szCs w:val="22"/>
          <w:lang w:eastAsia="en-US"/>
        </w:rPr>
        <w:t>Dotyczy pozycji z formularza asortymentowo- cenowego – Pakiet nr 4</w:t>
      </w:r>
    </w:p>
    <w:p w:rsidR="000E0283" w:rsidRPr="000E0283" w:rsidRDefault="000E0283" w:rsidP="000E0283">
      <w:pPr>
        <w:pStyle w:val="Nagwek2"/>
        <w:shd w:val="clear" w:color="auto" w:fill="FFFFFF"/>
        <w:rPr>
          <w:rFonts w:ascii="Roboto" w:eastAsia="Calibri" w:hAnsi="Roboto"/>
          <w:b w:val="0"/>
          <w:bCs/>
          <w:color w:val="000000"/>
          <w:sz w:val="22"/>
          <w:szCs w:val="22"/>
          <w:lang w:eastAsia="en-US"/>
        </w:rPr>
      </w:pPr>
    </w:p>
    <w:p w:rsidR="000E0283" w:rsidRPr="000E0283" w:rsidRDefault="000E0283" w:rsidP="000E0283">
      <w:pPr>
        <w:pStyle w:val="Nagwek2"/>
        <w:shd w:val="clear" w:color="auto" w:fill="FFFFFF"/>
        <w:rPr>
          <w:rFonts w:ascii="Roboto" w:eastAsia="Calibri" w:hAnsi="Roboto"/>
          <w:b w:val="0"/>
          <w:bCs/>
          <w:color w:val="000000"/>
          <w:sz w:val="22"/>
          <w:szCs w:val="22"/>
          <w:lang w:eastAsia="en-US"/>
        </w:rPr>
      </w:pPr>
    </w:p>
    <w:p w:rsidR="000E0283" w:rsidRDefault="000E0283" w:rsidP="00C50805">
      <w:pPr>
        <w:pStyle w:val="Akapitzlist"/>
        <w:numPr>
          <w:ilvl w:val="0"/>
          <w:numId w:val="9"/>
        </w:numPr>
        <w:autoSpaceDE w:val="0"/>
        <w:autoSpaceDN w:val="0"/>
        <w:adjustRightInd w:val="0"/>
        <w:ind w:left="0" w:firstLine="0"/>
        <w:jc w:val="both"/>
        <w:rPr>
          <w:rFonts w:ascii="Roboto" w:hAnsi="Roboto" w:cs="SyntaxNextLTPro-Medium"/>
          <w:color w:val="000000"/>
          <w:sz w:val="22"/>
          <w:szCs w:val="22"/>
        </w:rPr>
      </w:pPr>
      <w:r w:rsidRPr="000E0283">
        <w:rPr>
          <w:rFonts w:ascii="Roboto" w:hAnsi="Roboto"/>
          <w:color w:val="000000"/>
          <w:sz w:val="22"/>
          <w:szCs w:val="22"/>
        </w:rPr>
        <w:t xml:space="preserve">Czy Zamawiający dopuści w pozycji 1 </w:t>
      </w:r>
      <w:r w:rsidRPr="000E0283">
        <w:rPr>
          <w:rFonts w:ascii="Roboto" w:hAnsi="Roboto" w:cs="SyntaxNextLTPro-Medium"/>
          <w:color w:val="000000"/>
          <w:sz w:val="22"/>
          <w:szCs w:val="22"/>
        </w:rPr>
        <w:t>nakładkę bawełnianą przeznaczoną do mycia i dezynfekcji wszelkich zmywalnych powierzchni podłogowych. Posiada kieszeniowy system mocowania. Kieszonki usztywnione specjalną wkładką. Rogi kieszeni zakończone są trójkątnym otworem umożliwiającym odsączanie wody. Specjalny pasek mocujący umożliwia bezdotykowe wyciskanie. Dzięki czterem kolorowym wszywkom można oznaczyć przeznaczenia nakładki, w zależności od rodzaju sprzątanych pomieszczeń. Bawełniane pętelki myjące przyszyte są do płóciennej podstawy za pomocą 3 par ściegów na środku oraz 2 na krawędziach nakładki. Skład: 100% bawełna. Temperatura prania: 90</w:t>
      </w:r>
      <w:r w:rsidRPr="000E0283">
        <w:rPr>
          <w:rFonts w:ascii="Roboto" w:hAnsi="Roboto" w:cs="Calibri"/>
          <w:color w:val="000000"/>
          <w:sz w:val="22"/>
          <w:szCs w:val="22"/>
        </w:rPr>
        <w:t>°</w:t>
      </w:r>
      <w:r w:rsidRPr="000E0283">
        <w:rPr>
          <w:rFonts w:ascii="Roboto" w:hAnsi="Roboto" w:cs="SyntaxNextLTPro-Medium"/>
          <w:color w:val="000000"/>
          <w:sz w:val="22"/>
          <w:szCs w:val="22"/>
        </w:rPr>
        <w:t>C. Wymiary: 43,5 x 14 cm. Kieszeń: 6,5 x 12 cm. Waga: 160 g ?</w:t>
      </w:r>
    </w:p>
    <w:p w:rsidR="00C50805" w:rsidRDefault="00C50805" w:rsidP="00C50805">
      <w:pPr>
        <w:spacing w:after="40"/>
        <w:ind w:right="-72"/>
        <w:rPr>
          <w:rFonts w:ascii="Arial" w:hAnsi="Arial" w:cs="Arial"/>
          <w:b/>
          <w:bCs/>
          <w:sz w:val="22"/>
          <w:szCs w:val="22"/>
        </w:rPr>
      </w:pPr>
      <w:r w:rsidRPr="00E935D6">
        <w:rPr>
          <w:rFonts w:ascii="Arial" w:hAnsi="Arial" w:cs="Arial"/>
          <w:b/>
          <w:bCs/>
          <w:sz w:val="22"/>
          <w:szCs w:val="22"/>
        </w:rPr>
        <w:t>Stanowisko (wyjaśnienie) Zamawiającego:</w:t>
      </w:r>
    </w:p>
    <w:p w:rsidR="00DA29B8" w:rsidRPr="00E935D6" w:rsidRDefault="00DA29B8" w:rsidP="00DA29B8">
      <w:pPr>
        <w:spacing w:after="40"/>
        <w:ind w:left="30" w:right="-72"/>
        <w:rPr>
          <w:rFonts w:ascii="Arial" w:hAnsi="Arial" w:cs="Arial"/>
          <w:b/>
          <w:bCs/>
          <w:sz w:val="22"/>
          <w:szCs w:val="22"/>
        </w:rPr>
      </w:pPr>
      <w:r>
        <w:rPr>
          <w:rFonts w:ascii="Arial" w:hAnsi="Arial" w:cs="Arial"/>
          <w:b/>
          <w:bCs/>
          <w:sz w:val="22"/>
          <w:szCs w:val="22"/>
        </w:rPr>
        <w:t xml:space="preserve">Zamawiający  nie dopuszcza. </w:t>
      </w:r>
    </w:p>
    <w:p w:rsidR="00DA29B8" w:rsidRPr="00E935D6" w:rsidRDefault="00DA29B8" w:rsidP="00C50805">
      <w:pPr>
        <w:spacing w:after="40"/>
        <w:ind w:right="-72"/>
        <w:rPr>
          <w:rFonts w:ascii="Arial" w:hAnsi="Arial" w:cs="Arial"/>
          <w:b/>
          <w:bCs/>
          <w:sz w:val="22"/>
          <w:szCs w:val="22"/>
        </w:rPr>
      </w:pPr>
    </w:p>
    <w:p w:rsidR="00C50805" w:rsidRPr="000E0283" w:rsidRDefault="00C50805" w:rsidP="00C50805">
      <w:pPr>
        <w:pStyle w:val="Akapitzlist"/>
        <w:autoSpaceDE w:val="0"/>
        <w:autoSpaceDN w:val="0"/>
        <w:adjustRightInd w:val="0"/>
        <w:ind w:left="0"/>
        <w:jc w:val="both"/>
        <w:rPr>
          <w:rFonts w:ascii="Roboto" w:hAnsi="Roboto" w:cs="SyntaxNextLTPro-Medium"/>
          <w:color w:val="000000"/>
          <w:sz w:val="22"/>
          <w:szCs w:val="22"/>
        </w:rPr>
      </w:pPr>
    </w:p>
    <w:p w:rsidR="000E0283" w:rsidRPr="000E0283" w:rsidRDefault="000E0283" w:rsidP="00C50805">
      <w:pPr>
        <w:autoSpaceDE w:val="0"/>
        <w:autoSpaceDN w:val="0"/>
        <w:jc w:val="both"/>
        <w:rPr>
          <w:rFonts w:ascii="Roboto" w:hAnsi="Roboto"/>
          <w:color w:val="000000"/>
          <w:sz w:val="22"/>
          <w:szCs w:val="22"/>
        </w:rPr>
      </w:pPr>
    </w:p>
    <w:p w:rsidR="000E0283" w:rsidRDefault="000E0283" w:rsidP="00C50805">
      <w:pPr>
        <w:pStyle w:val="Akapitzlist"/>
        <w:numPr>
          <w:ilvl w:val="0"/>
          <w:numId w:val="9"/>
        </w:numPr>
        <w:autoSpaceDE w:val="0"/>
        <w:autoSpaceDN w:val="0"/>
        <w:adjustRightInd w:val="0"/>
        <w:ind w:left="0" w:firstLine="0"/>
        <w:jc w:val="both"/>
        <w:rPr>
          <w:rFonts w:ascii="Roboto" w:hAnsi="Roboto" w:cs="SyntaxNextLTPro-Medium"/>
          <w:color w:val="000000"/>
          <w:sz w:val="22"/>
          <w:szCs w:val="22"/>
        </w:rPr>
      </w:pPr>
      <w:r w:rsidRPr="000E0283">
        <w:rPr>
          <w:rFonts w:ascii="Roboto" w:eastAsia="Times New Roman" w:hAnsi="Roboto"/>
          <w:color w:val="000000"/>
          <w:sz w:val="22"/>
          <w:szCs w:val="22"/>
        </w:rPr>
        <w:t xml:space="preserve">Czy Zamawiający dopuści w pozycji 7 </w:t>
      </w:r>
      <w:r w:rsidRPr="000E0283">
        <w:rPr>
          <w:rFonts w:ascii="Roboto" w:hAnsi="Roboto" w:cs="SyntaxNextLTPro-Medium"/>
          <w:color w:val="000000"/>
          <w:sz w:val="22"/>
          <w:szCs w:val="22"/>
        </w:rPr>
        <w:t xml:space="preserve">uchwyt typu STANDARD przeznaczony do ścierek 40 cm oraz nakładek 40 cm wyposażonych w kieszeniowy system mocowania ze specjalnym paskiem </w:t>
      </w:r>
      <w:r w:rsidRPr="000E0283">
        <w:rPr>
          <w:rFonts w:ascii="Roboto" w:hAnsi="Roboto" w:cs="SyntaxNextLTPro-Medium"/>
          <w:color w:val="000000"/>
          <w:sz w:val="22"/>
          <w:szCs w:val="22"/>
        </w:rPr>
        <w:lastRenderedPageBreak/>
        <w:t>pozwalającym na bezdotykowe wyciskanie nakładki. Nakładki mocowane są, poprzez umieszczenie końców stelaża w kieszeniach nakładki oraz włożenie paska w specjalny otwór mocujący. Posiada jeden przegub oraz przycisk nożny umożliwiający bezdotykowe zamaczanie oraz wymianę nakładek. Posiada 2 wyjmowane zaczepy, każdy z 2 otworami, służącymi do mocowania ścierki. Lekki, wielofunkcyjny, odpowiedni do różnych obszarów zastosowania. Zapewnia dużą powierzchnię stykową, dzięki czemu sprzątanie jest dokładne i proste. Skład: 100% polipropylen. Wymiary: 40 x 11 cm. Waga: 350 g ?</w:t>
      </w:r>
    </w:p>
    <w:p w:rsidR="00C50805" w:rsidRDefault="00C50805" w:rsidP="00C50805">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rsidR="00DA29B8" w:rsidRPr="00E935D6" w:rsidRDefault="00DA29B8" w:rsidP="00DA29B8">
      <w:pPr>
        <w:spacing w:after="40"/>
        <w:ind w:left="30" w:right="-72"/>
        <w:rPr>
          <w:rFonts w:ascii="Arial" w:hAnsi="Arial" w:cs="Arial"/>
          <w:b/>
          <w:bCs/>
          <w:sz w:val="22"/>
          <w:szCs w:val="22"/>
        </w:rPr>
      </w:pPr>
      <w:r>
        <w:rPr>
          <w:rFonts w:ascii="Arial" w:hAnsi="Arial" w:cs="Arial"/>
          <w:b/>
          <w:bCs/>
          <w:sz w:val="22"/>
          <w:szCs w:val="22"/>
        </w:rPr>
        <w:t xml:space="preserve">Zamawiający  nie dopuszcza. </w:t>
      </w:r>
    </w:p>
    <w:p w:rsidR="00DA29B8" w:rsidRPr="00E935D6" w:rsidRDefault="00DA29B8" w:rsidP="00C50805">
      <w:pPr>
        <w:spacing w:after="40"/>
        <w:ind w:left="30" w:right="-72"/>
        <w:rPr>
          <w:rFonts w:ascii="Arial" w:hAnsi="Arial" w:cs="Arial"/>
          <w:b/>
          <w:bCs/>
          <w:sz w:val="22"/>
          <w:szCs w:val="22"/>
        </w:rPr>
      </w:pPr>
    </w:p>
    <w:p w:rsidR="000E0283" w:rsidRPr="000E0283" w:rsidRDefault="000E0283" w:rsidP="00C50805">
      <w:pPr>
        <w:pStyle w:val="Akapitzlist"/>
        <w:ind w:left="0"/>
        <w:jc w:val="both"/>
        <w:rPr>
          <w:rFonts w:ascii="Roboto" w:hAnsi="Roboto" w:cs="SyntaxNextLTPro-Medium"/>
          <w:color w:val="000000"/>
          <w:sz w:val="22"/>
          <w:szCs w:val="22"/>
        </w:rPr>
      </w:pPr>
    </w:p>
    <w:p w:rsidR="000E0283" w:rsidRDefault="000E0283" w:rsidP="00C50805">
      <w:pPr>
        <w:pStyle w:val="Akapitzlist"/>
        <w:numPr>
          <w:ilvl w:val="0"/>
          <w:numId w:val="9"/>
        </w:numPr>
        <w:autoSpaceDE w:val="0"/>
        <w:autoSpaceDN w:val="0"/>
        <w:adjustRightInd w:val="0"/>
        <w:ind w:left="0" w:firstLine="0"/>
        <w:jc w:val="both"/>
        <w:rPr>
          <w:rFonts w:ascii="Roboto" w:hAnsi="Roboto" w:cs="SyntaxNextLTPro-Medium"/>
          <w:color w:val="000000"/>
          <w:sz w:val="22"/>
          <w:szCs w:val="22"/>
        </w:rPr>
      </w:pPr>
      <w:r w:rsidRPr="000E0283">
        <w:rPr>
          <w:rFonts w:ascii="Roboto" w:hAnsi="Roboto" w:cs="SyntaxNextLTPro-Medium"/>
          <w:color w:val="000000"/>
          <w:sz w:val="22"/>
          <w:szCs w:val="22"/>
        </w:rPr>
        <w:t>Czy Zamawiający dopuści w pozycji 8 drążek aluminiowy przeznaczony do mocowania uchwytów do nakładek. Możliwość mocowania uchwytów w 2 zakresach (otwory o średnicy 6,3 mm umieszczone w odległości 1,7 i 2,8 cm od końca drążka). Drążek zakończony jest rączką wykonaną z tworzywa sztucznego w kolorze grafitowym lub czarnym. Rączka posiada otwór o średnicy 1,5 cm, umożliwiający zawieszenie drążka na haku ?</w:t>
      </w:r>
    </w:p>
    <w:p w:rsidR="00C50805" w:rsidRDefault="00C50805" w:rsidP="00C50805">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rsidR="00DA29B8" w:rsidRPr="00E935D6" w:rsidRDefault="00DA29B8" w:rsidP="00DA29B8">
      <w:pPr>
        <w:spacing w:after="40"/>
        <w:ind w:left="30" w:right="-72"/>
        <w:rPr>
          <w:rFonts w:ascii="Arial" w:hAnsi="Arial" w:cs="Arial"/>
          <w:b/>
          <w:bCs/>
          <w:sz w:val="22"/>
          <w:szCs w:val="22"/>
        </w:rPr>
      </w:pPr>
      <w:r>
        <w:rPr>
          <w:rFonts w:ascii="Arial" w:hAnsi="Arial" w:cs="Arial"/>
          <w:b/>
          <w:bCs/>
          <w:sz w:val="22"/>
          <w:szCs w:val="22"/>
        </w:rPr>
        <w:t xml:space="preserve">Zamawiający  nie dopuszcza. </w:t>
      </w:r>
    </w:p>
    <w:p w:rsidR="00DA29B8" w:rsidRPr="00E935D6" w:rsidRDefault="00DA29B8" w:rsidP="00DA29B8">
      <w:pPr>
        <w:spacing w:after="40"/>
        <w:ind w:left="30" w:right="-72"/>
        <w:rPr>
          <w:rFonts w:ascii="Arial" w:hAnsi="Arial" w:cs="Arial"/>
          <w:b/>
          <w:bCs/>
          <w:sz w:val="22"/>
          <w:szCs w:val="22"/>
        </w:rPr>
      </w:pPr>
      <w:r>
        <w:rPr>
          <w:rFonts w:ascii="Arial" w:hAnsi="Arial" w:cs="Arial"/>
          <w:b/>
          <w:bCs/>
          <w:sz w:val="22"/>
          <w:szCs w:val="22"/>
        </w:rPr>
        <w:t xml:space="preserve">Zamawiający  nie dopuszcza. </w:t>
      </w:r>
    </w:p>
    <w:p w:rsidR="00DA29B8" w:rsidRPr="00E935D6" w:rsidRDefault="00DA29B8" w:rsidP="00C50805">
      <w:pPr>
        <w:spacing w:after="40"/>
        <w:ind w:left="30" w:right="-72"/>
        <w:rPr>
          <w:rFonts w:ascii="Arial" w:hAnsi="Arial" w:cs="Arial"/>
          <w:b/>
          <w:bCs/>
          <w:sz w:val="22"/>
          <w:szCs w:val="22"/>
        </w:rPr>
      </w:pPr>
    </w:p>
    <w:p w:rsidR="000E0283" w:rsidRPr="000E0283" w:rsidRDefault="000E0283" w:rsidP="00C50805">
      <w:pPr>
        <w:pStyle w:val="Akapitzlist"/>
        <w:ind w:left="0"/>
        <w:jc w:val="both"/>
        <w:rPr>
          <w:rFonts w:ascii="Roboto" w:hAnsi="Roboto" w:cs="SyntaxNextLTPro-Medium"/>
          <w:color w:val="000000"/>
          <w:sz w:val="22"/>
          <w:szCs w:val="22"/>
        </w:rPr>
      </w:pPr>
    </w:p>
    <w:p w:rsidR="000E0283" w:rsidRDefault="000E0283" w:rsidP="00C50805">
      <w:pPr>
        <w:pStyle w:val="Akapitzlist"/>
        <w:numPr>
          <w:ilvl w:val="0"/>
          <w:numId w:val="9"/>
        </w:numPr>
        <w:autoSpaceDE w:val="0"/>
        <w:autoSpaceDN w:val="0"/>
        <w:ind w:left="0" w:firstLine="0"/>
        <w:jc w:val="both"/>
        <w:rPr>
          <w:rFonts w:ascii="Roboto" w:eastAsia="Times New Roman" w:hAnsi="Roboto"/>
          <w:color w:val="000000"/>
          <w:sz w:val="22"/>
          <w:szCs w:val="22"/>
        </w:rPr>
      </w:pPr>
      <w:r w:rsidRPr="000E0283">
        <w:rPr>
          <w:rFonts w:ascii="Roboto" w:eastAsia="Times New Roman" w:hAnsi="Roboto"/>
          <w:color w:val="000000"/>
          <w:sz w:val="22"/>
          <w:szCs w:val="22"/>
        </w:rPr>
        <w:t>Prosimy o wydzielenie z PAKIETU 4 pozycji nr 1, 7 oraz 8 do  odrębnego pakietu. Wydzielenie pozycji nr 1, 7 oraz 8   do odrębnego pakietu pozwoli ubiegać się o zamówienie szerszemu gronu oferentom. Stąd prośba jest uzasadniona i może przynieść Zamawiającemu większe korzyści finansowe związane z większą konkurencyjnością ofert.</w:t>
      </w:r>
    </w:p>
    <w:p w:rsidR="00C50805" w:rsidRDefault="00C50805" w:rsidP="00C50805">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rsidR="00DA29B8" w:rsidRPr="00E935D6" w:rsidRDefault="00DA29B8" w:rsidP="00DA29B8">
      <w:pPr>
        <w:spacing w:after="40"/>
        <w:ind w:left="30" w:right="-72"/>
        <w:rPr>
          <w:rFonts w:ascii="Arial" w:hAnsi="Arial" w:cs="Arial"/>
          <w:b/>
          <w:bCs/>
          <w:sz w:val="22"/>
          <w:szCs w:val="22"/>
        </w:rPr>
      </w:pPr>
      <w:r>
        <w:rPr>
          <w:rFonts w:ascii="Arial" w:hAnsi="Arial" w:cs="Arial"/>
          <w:b/>
          <w:bCs/>
          <w:sz w:val="22"/>
          <w:szCs w:val="22"/>
        </w:rPr>
        <w:t xml:space="preserve">Zamawiający  nie wyraża zgody. </w:t>
      </w:r>
    </w:p>
    <w:p w:rsidR="00DA29B8" w:rsidRPr="00E935D6" w:rsidRDefault="00DA29B8" w:rsidP="00C50805">
      <w:pPr>
        <w:spacing w:after="40"/>
        <w:ind w:left="30" w:right="-72"/>
        <w:rPr>
          <w:rFonts w:ascii="Arial" w:hAnsi="Arial" w:cs="Arial"/>
          <w:b/>
          <w:bCs/>
          <w:sz w:val="22"/>
          <w:szCs w:val="22"/>
        </w:rPr>
      </w:pPr>
    </w:p>
    <w:p w:rsidR="00C50805" w:rsidRPr="000E0283" w:rsidRDefault="00C50805" w:rsidP="00C50805">
      <w:pPr>
        <w:pStyle w:val="Akapitzlist"/>
        <w:autoSpaceDE w:val="0"/>
        <w:autoSpaceDN w:val="0"/>
        <w:ind w:left="0"/>
        <w:jc w:val="both"/>
        <w:rPr>
          <w:rFonts w:ascii="Roboto" w:eastAsia="Times New Roman" w:hAnsi="Roboto"/>
          <w:color w:val="000000"/>
          <w:sz w:val="22"/>
          <w:szCs w:val="22"/>
        </w:rPr>
      </w:pPr>
    </w:p>
    <w:p w:rsidR="000E0283" w:rsidRPr="000E0283" w:rsidRDefault="000E0283" w:rsidP="00C50805">
      <w:pPr>
        <w:pStyle w:val="Akapitzlist"/>
        <w:ind w:left="0"/>
        <w:jc w:val="both"/>
        <w:rPr>
          <w:rFonts w:ascii="Roboto" w:eastAsia="Times New Roman" w:hAnsi="Roboto"/>
          <w:color w:val="000000"/>
          <w:sz w:val="22"/>
          <w:szCs w:val="22"/>
        </w:rPr>
      </w:pPr>
    </w:p>
    <w:p w:rsidR="000E0283" w:rsidRPr="000E0283" w:rsidRDefault="000E0283" w:rsidP="00C50805">
      <w:pPr>
        <w:autoSpaceDE w:val="0"/>
        <w:autoSpaceDN w:val="0"/>
        <w:jc w:val="both"/>
        <w:rPr>
          <w:rFonts w:ascii="Roboto" w:hAnsi="Roboto"/>
          <w:color w:val="000000"/>
          <w:sz w:val="22"/>
          <w:szCs w:val="22"/>
        </w:rPr>
      </w:pPr>
    </w:p>
    <w:p w:rsidR="000E0283" w:rsidRPr="000E0283" w:rsidRDefault="00B47D0D" w:rsidP="00C50805">
      <w:pPr>
        <w:autoSpaceDE w:val="0"/>
        <w:autoSpaceDN w:val="0"/>
        <w:jc w:val="both"/>
        <w:rPr>
          <w:rFonts w:ascii="Roboto" w:hAnsi="Roboto"/>
          <w:color w:val="000000"/>
          <w:sz w:val="22"/>
          <w:szCs w:val="22"/>
        </w:rPr>
      </w:pPr>
      <w:r w:rsidRPr="00E935D6">
        <w:rPr>
          <w:rFonts w:ascii="Arial" w:hAnsi="Arial" w:cs="Arial"/>
          <w:b/>
          <w:bCs/>
          <w:sz w:val="22"/>
          <w:szCs w:val="22"/>
        </w:rPr>
        <w:t>Pytanie nr</w:t>
      </w:r>
      <w:r w:rsidR="00DA29B8">
        <w:rPr>
          <w:rFonts w:ascii="Arial" w:hAnsi="Arial" w:cs="Arial"/>
          <w:b/>
          <w:bCs/>
          <w:sz w:val="22"/>
          <w:szCs w:val="22"/>
        </w:rPr>
        <w:t xml:space="preserve"> 12</w:t>
      </w:r>
    </w:p>
    <w:p w:rsidR="000E0283" w:rsidRPr="000E0283" w:rsidRDefault="000E0283" w:rsidP="00C50805">
      <w:pPr>
        <w:pStyle w:val="Nagwek2"/>
        <w:shd w:val="clear" w:color="auto" w:fill="FFFFFF"/>
        <w:ind w:left="0" w:firstLine="0"/>
        <w:rPr>
          <w:rFonts w:ascii="Roboto" w:eastAsia="Calibri" w:hAnsi="Roboto"/>
          <w:color w:val="000000"/>
          <w:sz w:val="22"/>
          <w:szCs w:val="22"/>
          <w:lang w:eastAsia="en-US"/>
        </w:rPr>
      </w:pPr>
      <w:r w:rsidRPr="000E0283">
        <w:rPr>
          <w:rFonts w:ascii="Roboto" w:eastAsia="Calibri" w:hAnsi="Roboto"/>
          <w:color w:val="000000"/>
          <w:sz w:val="22"/>
          <w:szCs w:val="22"/>
          <w:lang w:eastAsia="en-US"/>
        </w:rPr>
        <w:t>Dotyczy pozycji z formularza asortymentowo- cenowego – Pakiet nr 5</w:t>
      </w:r>
    </w:p>
    <w:p w:rsidR="000E0283" w:rsidRPr="000E0283" w:rsidRDefault="000E0283" w:rsidP="00C50805">
      <w:pPr>
        <w:pStyle w:val="Nagwek2"/>
        <w:shd w:val="clear" w:color="auto" w:fill="FFFFFF"/>
        <w:ind w:left="0" w:firstLine="0"/>
        <w:rPr>
          <w:rFonts w:ascii="Roboto" w:eastAsia="Calibri" w:hAnsi="Roboto"/>
          <w:color w:val="000000"/>
          <w:sz w:val="22"/>
          <w:szCs w:val="22"/>
          <w:lang w:eastAsia="en-US"/>
        </w:rPr>
      </w:pPr>
    </w:p>
    <w:p w:rsidR="000E0283" w:rsidRPr="000E0283" w:rsidRDefault="000E0283" w:rsidP="00C50805">
      <w:pPr>
        <w:pStyle w:val="Nagwek2"/>
        <w:shd w:val="clear" w:color="auto" w:fill="FFFFFF"/>
        <w:ind w:left="0" w:firstLine="0"/>
        <w:rPr>
          <w:rFonts w:ascii="Roboto" w:eastAsia="Calibri" w:hAnsi="Roboto"/>
          <w:color w:val="000000"/>
          <w:sz w:val="22"/>
          <w:szCs w:val="22"/>
          <w:lang w:eastAsia="en-US"/>
        </w:rPr>
      </w:pPr>
    </w:p>
    <w:p w:rsidR="000E0283" w:rsidRDefault="000E0283" w:rsidP="00C50805">
      <w:pPr>
        <w:pStyle w:val="Nagwek2"/>
        <w:keepNext w:val="0"/>
        <w:numPr>
          <w:ilvl w:val="0"/>
          <w:numId w:val="10"/>
        </w:numPr>
        <w:shd w:val="clear" w:color="auto" w:fill="FFFFFF"/>
        <w:ind w:left="0" w:firstLine="0"/>
        <w:rPr>
          <w:rFonts w:ascii="Roboto" w:eastAsia="Calibri" w:hAnsi="Roboto"/>
          <w:b w:val="0"/>
          <w:color w:val="000000"/>
          <w:sz w:val="22"/>
          <w:szCs w:val="22"/>
          <w:lang w:eastAsia="en-US"/>
        </w:rPr>
      </w:pPr>
      <w:r w:rsidRPr="000E0283">
        <w:rPr>
          <w:rFonts w:ascii="Roboto" w:eastAsia="Calibri" w:hAnsi="Roboto"/>
          <w:b w:val="0"/>
          <w:color w:val="000000"/>
          <w:sz w:val="22"/>
          <w:szCs w:val="22"/>
          <w:lang w:eastAsia="en-US"/>
        </w:rPr>
        <w:t xml:space="preserve">Czy Zamawiający dopuści w pozycji 1 preparatu przeznaczonego do codziennego mycia i pielęgnacji podłóg wodoodpornych.  Polecany do mycia ręcznego i maszynowego. Nadaje połysk, pozostawia na powierzchni warstwę ochronną. Chroni i konserwuje myte powierzchnie. Posiada właściwości antystatyczne. Zawiera emulsję woskową o właściwościach antypoślizgowych. Może być stosowany przy równoczesnym zastosowaniu preparatów dezynfekcyjnych.  Stężenie 0,25-2,0% przy myciu ręcznym, 0,25-1,0% przy myciu maszynowym. Skład: (metylo-2-metoksyetoksy)propanol 2,5 - &lt;10 %; Alkohole, C12-14, </w:t>
      </w:r>
      <w:proofErr w:type="spellStart"/>
      <w:r w:rsidRPr="000E0283">
        <w:rPr>
          <w:rFonts w:ascii="Roboto" w:eastAsia="Calibri" w:hAnsi="Roboto"/>
          <w:b w:val="0"/>
          <w:color w:val="000000"/>
          <w:sz w:val="22"/>
          <w:szCs w:val="22"/>
          <w:lang w:eastAsia="en-US"/>
        </w:rPr>
        <w:t>etoksylowane</w:t>
      </w:r>
      <w:proofErr w:type="spellEnd"/>
      <w:r w:rsidRPr="000E0283">
        <w:rPr>
          <w:rFonts w:ascii="Roboto" w:eastAsia="Calibri" w:hAnsi="Roboto"/>
          <w:b w:val="0"/>
          <w:color w:val="000000"/>
          <w:sz w:val="22"/>
          <w:szCs w:val="22"/>
          <w:lang w:eastAsia="en-US"/>
        </w:rPr>
        <w:t xml:space="preserve"> 1 - &lt;2,5 %; masa poreakcyjna 5-chloro-2-metylo-2H-izotiazol-3-onu i 2-metylo-2H-izotiazol-3-onu (3:1) &lt;1 %. Gęstość 20°C: 1000-1010 kg/m3. Gęstość względna 20°C: 1,005. </w:t>
      </w:r>
      <w:proofErr w:type="spellStart"/>
      <w:r w:rsidRPr="000E0283">
        <w:rPr>
          <w:rFonts w:ascii="Roboto" w:eastAsia="Calibri" w:hAnsi="Roboto"/>
          <w:b w:val="0"/>
          <w:color w:val="000000"/>
          <w:sz w:val="22"/>
          <w:szCs w:val="22"/>
          <w:lang w:eastAsia="en-US"/>
        </w:rPr>
        <w:t>pH</w:t>
      </w:r>
      <w:proofErr w:type="spellEnd"/>
      <w:r w:rsidRPr="000E0283">
        <w:rPr>
          <w:rFonts w:ascii="Roboto" w:eastAsia="Calibri" w:hAnsi="Roboto"/>
          <w:b w:val="0"/>
          <w:color w:val="000000"/>
          <w:sz w:val="22"/>
          <w:szCs w:val="22"/>
          <w:lang w:eastAsia="en-US"/>
        </w:rPr>
        <w:t xml:space="preserve"> 7-9.  Opakowanie: butelka 1 l ?</w:t>
      </w:r>
    </w:p>
    <w:p w:rsidR="007A7A58" w:rsidRPr="00232B41" w:rsidRDefault="007A7A58" w:rsidP="007A7A58">
      <w:pPr>
        <w:rPr>
          <w:rFonts w:eastAsia="Calibri"/>
          <w:lang w:eastAsia="en-US"/>
        </w:rPr>
      </w:pPr>
    </w:p>
    <w:p w:rsidR="007A7A58" w:rsidRDefault="007A7A58" w:rsidP="007A7A58">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rsidR="00DA29B8" w:rsidRPr="00E935D6" w:rsidRDefault="00DA29B8" w:rsidP="00DA29B8">
      <w:pPr>
        <w:spacing w:after="40"/>
        <w:ind w:left="30" w:right="-72"/>
        <w:rPr>
          <w:rFonts w:ascii="Arial" w:hAnsi="Arial" w:cs="Arial"/>
          <w:b/>
          <w:bCs/>
          <w:sz w:val="22"/>
          <w:szCs w:val="22"/>
        </w:rPr>
      </w:pPr>
      <w:r>
        <w:rPr>
          <w:rFonts w:ascii="Arial" w:hAnsi="Arial" w:cs="Arial"/>
          <w:b/>
          <w:bCs/>
          <w:sz w:val="22"/>
          <w:szCs w:val="22"/>
        </w:rPr>
        <w:t xml:space="preserve">Zamawiający  nie dopuszcza. </w:t>
      </w:r>
    </w:p>
    <w:p w:rsidR="00DA29B8" w:rsidRDefault="00DA29B8" w:rsidP="007A7A58">
      <w:pPr>
        <w:spacing w:after="40"/>
        <w:ind w:left="30" w:right="-72"/>
        <w:rPr>
          <w:rFonts w:ascii="Arial" w:hAnsi="Arial" w:cs="Arial"/>
          <w:b/>
          <w:bCs/>
          <w:sz w:val="22"/>
          <w:szCs w:val="22"/>
        </w:rPr>
      </w:pPr>
    </w:p>
    <w:p w:rsidR="00DA29B8" w:rsidRPr="00E935D6" w:rsidRDefault="00DA29B8" w:rsidP="007A7A58">
      <w:pPr>
        <w:spacing w:after="40"/>
        <w:ind w:left="30" w:right="-72"/>
        <w:rPr>
          <w:rFonts w:ascii="Arial" w:hAnsi="Arial" w:cs="Arial"/>
          <w:b/>
          <w:bCs/>
          <w:sz w:val="22"/>
          <w:szCs w:val="22"/>
        </w:rPr>
      </w:pPr>
    </w:p>
    <w:p w:rsidR="000E0283" w:rsidRPr="000E0283" w:rsidRDefault="000E0283" w:rsidP="000E0283">
      <w:pPr>
        <w:pStyle w:val="Nagwek2"/>
        <w:shd w:val="clear" w:color="auto" w:fill="FFFFFF"/>
        <w:rPr>
          <w:rFonts w:ascii="Roboto" w:eastAsia="Calibri" w:hAnsi="Roboto"/>
          <w:b w:val="0"/>
          <w:bCs/>
          <w:color w:val="000000"/>
          <w:sz w:val="22"/>
          <w:szCs w:val="22"/>
          <w:lang w:eastAsia="en-US"/>
        </w:rPr>
      </w:pPr>
    </w:p>
    <w:p w:rsidR="000E0283" w:rsidRDefault="000E0283" w:rsidP="007A7A58">
      <w:pPr>
        <w:pStyle w:val="Nagwek2"/>
        <w:keepNext w:val="0"/>
        <w:numPr>
          <w:ilvl w:val="0"/>
          <w:numId w:val="10"/>
        </w:numPr>
        <w:shd w:val="clear" w:color="auto" w:fill="FFFFFF"/>
        <w:ind w:left="0" w:firstLine="0"/>
        <w:rPr>
          <w:rFonts w:ascii="Roboto" w:eastAsia="Calibri" w:hAnsi="Roboto"/>
          <w:b w:val="0"/>
          <w:color w:val="000000"/>
          <w:sz w:val="22"/>
          <w:szCs w:val="22"/>
          <w:lang w:eastAsia="en-US"/>
        </w:rPr>
      </w:pPr>
      <w:r w:rsidRPr="000E0283">
        <w:rPr>
          <w:rFonts w:ascii="Roboto" w:eastAsia="Calibri" w:hAnsi="Roboto"/>
          <w:b w:val="0"/>
          <w:color w:val="000000"/>
          <w:sz w:val="22"/>
          <w:szCs w:val="22"/>
          <w:lang w:eastAsia="en-US"/>
        </w:rPr>
        <w:t xml:space="preserve">Czy Zamawiający dopuści w pozycji 2 preparat w kolorze niebieskim, przeznaczony do codziennego mycia wszelkich powierzchni wodoodpornych (powierzchni lakierowanych, tworzyw sztucznych, płytek ceramicznych, marmuru, szkła).  Nie pozostawia smug i zacieków. Nadaje połysk, </w:t>
      </w:r>
      <w:r w:rsidRPr="000E0283">
        <w:rPr>
          <w:rFonts w:ascii="Roboto" w:eastAsia="Calibri" w:hAnsi="Roboto"/>
          <w:b w:val="0"/>
          <w:color w:val="000000"/>
          <w:sz w:val="22"/>
          <w:szCs w:val="22"/>
          <w:lang w:eastAsia="en-US"/>
        </w:rPr>
        <w:lastRenderedPageBreak/>
        <w:t xml:space="preserve">pozostawia przyjemny zapach. Posiada właściwości antystatyczne. Chroni powierzchnię przed zabrudzeniem. Może być stosowany do powierzchni mających kontakt z żywnością. Stosowany w stężeniu 0,25-2,0%. Bez zawartości etanolu. Skład: (metylo-2-metoksyetoksy)propanol 2,5 - &lt;10 %; Alkohole, C12-14, </w:t>
      </w:r>
      <w:proofErr w:type="spellStart"/>
      <w:r w:rsidRPr="000E0283">
        <w:rPr>
          <w:rFonts w:ascii="Roboto" w:eastAsia="Calibri" w:hAnsi="Roboto"/>
          <w:b w:val="0"/>
          <w:color w:val="000000"/>
          <w:sz w:val="22"/>
          <w:szCs w:val="22"/>
          <w:lang w:eastAsia="en-US"/>
        </w:rPr>
        <w:t>etoksylowane</w:t>
      </w:r>
      <w:proofErr w:type="spellEnd"/>
      <w:r w:rsidRPr="000E0283">
        <w:rPr>
          <w:rFonts w:ascii="Roboto" w:eastAsia="Calibri" w:hAnsi="Roboto"/>
          <w:b w:val="0"/>
          <w:color w:val="000000"/>
          <w:sz w:val="22"/>
          <w:szCs w:val="22"/>
          <w:lang w:eastAsia="en-US"/>
        </w:rPr>
        <w:t xml:space="preserve"> 2,5 - &lt;10 %; masa poreakcyjna 5-chloro-2-metylo-2H-izotiazol-3-onu i 2-metylo-2H-izotiazol-3-onu (3:1) &lt;1 %. Wartość </w:t>
      </w:r>
      <w:proofErr w:type="spellStart"/>
      <w:r w:rsidRPr="000E0283">
        <w:rPr>
          <w:rFonts w:ascii="Roboto" w:eastAsia="Calibri" w:hAnsi="Roboto"/>
          <w:b w:val="0"/>
          <w:color w:val="000000"/>
          <w:sz w:val="22"/>
          <w:szCs w:val="22"/>
          <w:lang w:eastAsia="en-US"/>
        </w:rPr>
        <w:t>pH</w:t>
      </w:r>
      <w:proofErr w:type="spellEnd"/>
      <w:r w:rsidRPr="000E0283">
        <w:rPr>
          <w:rFonts w:ascii="Roboto" w:eastAsia="Calibri" w:hAnsi="Roboto"/>
          <w:b w:val="0"/>
          <w:color w:val="000000"/>
          <w:sz w:val="22"/>
          <w:szCs w:val="22"/>
          <w:lang w:eastAsia="en-US"/>
        </w:rPr>
        <w:t xml:space="preserve"> 7 - 9 (dla roztworu 100%). Gęstość 20°C:  1000 - 1010 kg/m3. Gęstość względna 20°C: 1,005. Opakowanie: butelka 1 l? </w:t>
      </w:r>
    </w:p>
    <w:p w:rsidR="007A7A58" w:rsidRDefault="007A7A58" w:rsidP="007A7A58">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rsidR="006F1B79" w:rsidRPr="00E935D6" w:rsidRDefault="006F1B79" w:rsidP="006F1B79">
      <w:pPr>
        <w:spacing w:after="40"/>
        <w:ind w:left="30" w:right="-72"/>
        <w:rPr>
          <w:rFonts w:ascii="Arial" w:hAnsi="Arial" w:cs="Arial"/>
          <w:b/>
          <w:bCs/>
          <w:sz w:val="22"/>
          <w:szCs w:val="22"/>
        </w:rPr>
      </w:pPr>
      <w:r>
        <w:rPr>
          <w:rFonts w:ascii="Arial" w:hAnsi="Arial" w:cs="Arial"/>
          <w:b/>
          <w:bCs/>
          <w:sz w:val="22"/>
          <w:szCs w:val="22"/>
        </w:rPr>
        <w:t xml:space="preserve">Zamawiający  nie dopuszcza. </w:t>
      </w:r>
    </w:p>
    <w:p w:rsidR="006F1B79" w:rsidRPr="00E935D6" w:rsidRDefault="006F1B79" w:rsidP="007A7A58">
      <w:pPr>
        <w:spacing w:after="40"/>
        <w:ind w:left="30" w:right="-72"/>
        <w:rPr>
          <w:rFonts w:ascii="Arial" w:hAnsi="Arial" w:cs="Arial"/>
          <w:b/>
          <w:bCs/>
          <w:sz w:val="22"/>
          <w:szCs w:val="22"/>
        </w:rPr>
      </w:pPr>
    </w:p>
    <w:p w:rsidR="000E0283" w:rsidRPr="000E0283" w:rsidRDefault="000E0283" w:rsidP="007A7A58">
      <w:pPr>
        <w:pStyle w:val="Akapitzlist"/>
        <w:ind w:left="0"/>
        <w:jc w:val="both"/>
        <w:rPr>
          <w:rFonts w:ascii="Roboto" w:hAnsi="Roboto"/>
          <w:b/>
          <w:bCs/>
          <w:color w:val="000000"/>
          <w:sz w:val="22"/>
          <w:szCs w:val="22"/>
        </w:rPr>
      </w:pPr>
    </w:p>
    <w:p w:rsidR="000E0283" w:rsidRDefault="000E0283" w:rsidP="007A7A58">
      <w:pPr>
        <w:pStyle w:val="Nagwek2"/>
        <w:keepNext w:val="0"/>
        <w:numPr>
          <w:ilvl w:val="0"/>
          <w:numId w:val="10"/>
        </w:numPr>
        <w:shd w:val="clear" w:color="auto" w:fill="FFFFFF"/>
        <w:ind w:left="0" w:firstLine="0"/>
        <w:rPr>
          <w:rFonts w:ascii="Roboto" w:eastAsia="Calibri" w:hAnsi="Roboto"/>
          <w:b w:val="0"/>
          <w:color w:val="000000"/>
          <w:sz w:val="22"/>
          <w:szCs w:val="22"/>
          <w:lang w:eastAsia="en-US"/>
        </w:rPr>
      </w:pPr>
      <w:r w:rsidRPr="000E0283">
        <w:rPr>
          <w:rFonts w:ascii="Roboto" w:eastAsia="Calibri" w:hAnsi="Roboto"/>
          <w:b w:val="0"/>
          <w:color w:val="000000"/>
          <w:sz w:val="22"/>
          <w:szCs w:val="22"/>
          <w:lang w:eastAsia="en-US"/>
        </w:rPr>
        <w:t xml:space="preserve">Czy Zamawiający dopuści w pozycji 3 preparatu w kolorze czerwonym, przeznaczony do mycia powierzchni i przedmiotów sanitarnych odpornych na działanie kwasów. Usuwa kamień, rdzę, resztki mydła, tłuste zabrudzenia. Może być stosowany do mycia elementów ze stali nierdzewnej i aluminium. Posiada właściwości antybakteryjne, pozostawia przyjemny zapach.  Stosowany w stężeniu 0,25-2%; przy myciu gruntownym - nierozcieńczony. Nie zawiera kwasu siarkowego ani solnego. Skład: Kwas fosforowy(V) 2,5 - &lt;10 %; Kwas </w:t>
      </w:r>
      <w:proofErr w:type="spellStart"/>
      <w:r w:rsidRPr="000E0283">
        <w:rPr>
          <w:rFonts w:ascii="Roboto" w:eastAsia="Calibri" w:hAnsi="Roboto"/>
          <w:b w:val="0"/>
          <w:color w:val="000000"/>
          <w:sz w:val="22"/>
          <w:szCs w:val="22"/>
          <w:lang w:eastAsia="en-US"/>
        </w:rPr>
        <w:t>amidosiarkowy</w:t>
      </w:r>
      <w:proofErr w:type="spellEnd"/>
      <w:r w:rsidRPr="000E0283">
        <w:rPr>
          <w:rFonts w:ascii="Roboto" w:eastAsia="Calibri" w:hAnsi="Roboto"/>
          <w:b w:val="0"/>
          <w:color w:val="000000"/>
          <w:sz w:val="22"/>
          <w:szCs w:val="22"/>
          <w:lang w:eastAsia="en-US"/>
        </w:rPr>
        <w:t xml:space="preserve">(VI) 2,5 - &lt;10 %; (metylo-2-metoksyetoksy)propanol 1 - &lt;2,5 %. Produkt profesjonalny, kompatybilny z koncentratem do dezynfekcji dużych powierzchni. Gęstość 20°C: 1070 - 1080 kg/m3. Gęstość względna 20°C: 1,08. </w:t>
      </w:r>
      <w:proofErr w:type="spellStart"/>
      <w:r w:rsidRPr="000E0283">
        <w:rPr>
          <w:rFonts w:ascii="Roboto" w:eastAsia="Calibri" w:hAnsi="Roboto"/>
          <w:b w:val="0"/>
          <w:color w:val="000000"/>
          <w:sz w:val="22"/>
          <w:szCs w:val="22"/>
          <w:lang w:eastAsia="en-US"/>
        </w:rPr>
        <w:t>pH</w:t>
      </w:r>
      <w:proofErr w:type="spellEnd"/>
      <w:r w:rsidRPr="000E0283">
        <w:rPr>
          <w:rFonts w:ascii="Roboto" w:eastAsia="Calibri" w:hAnsi="Roboto"/>
          <w:b w:val="0"/>
          <w:color w:val="000000"/>
          <w:sz w:val="22"/>
          <w:szCs w:val="22"/>
          <w:lang w:eastAsia="en-US"/>
        </w:rPr>
        <w:t>: 0,5 - 1,5. Zapach: wiśnia. Opakowanie: butelka 1 l ?</w:t>
      </w:r>
    </w:p>
    <w:p w:rsidR="007A7A58" w:rsidRPr="00232B41" w:rsidRDefault="007A7A58" w:rsidP="007A7A58">
      <w:pPr>
        <w:rPr>
          <w:rFonts w:eastAsia="Calibri"/>
          <w:lang w:eastAsia="en-US"/>
        </w:rPr>
      </w:pPr>
    </w:p>
    <w:p w:rsidR="007A7A58" w:rsidRDefault="007A7A58" w:rsidP="007A7A58">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rsidR="006F1B79" w:rsidRPr="00E935D6" w:rsidRDefault="006F1B79" w:rsidP="006F1B79">
      <w:pPr>
        <w:spacing w:after="40"/>
        <w:ind w:left="30" w:right="-72"/>
        <w:rPr>
          <w:rFonts w:ascii="Arial" w:hAnsi="Arial" w:cs="Arial"/>
          <w:b/>
          <w:bCs/>
          <w:sz w:val="22"/>
          <w:szCs w:val="22"/>
        </w:rPr>
      </w:pPr>
      <w:r>
        <w:rPr>
          <w:rFonts w:ascii="Arial" w:hAnsi="Arial" w:cs="Arial"/>
          <w:b/>
          <w:bCs/>
          <w:sz w:val="22"/>
          <w:szCs w:val="22"/>
        </w:rPr>
        <w:t xml:space="preserve">Zamawiający  nie dopuszcza. </w:t>
      </w:r>
    </w:p>
    <w:p w:rsidR="006F1B79" w:rsidRPr="00E935D6" w:rsidRDefault="006F1B79" w:rsidP="007A7A58">
      <w:pPr>
        <w:spacing w:after="40"/>
        <w:ind w:left="30" w:right="-72"/>
        <w:rPr>
          <w:rFonts w:ascii="Arial" w:hAnsi="Arial" w:cs="Arial"/>
          <w:b/>
          <w:bCs/>
          <w:sz w:val="22"/>
          <w:szCs w:val="22"/>
        </w:rPr>
      </w:pPr>
    </w:p>
    <w:p w:rsidR="000E0283" w:rsidRPr="000E0283" w:rsidRDefault="000E0283" w:rsidP="007A7A58">
      <w:pPr>
        <w:pStyle w:val="Akapitzlist"/>
        <w:ind w:left="0"/>
        <w:jc w:val="both"/>
        <w:rPr>
          <w:rFonts w:ascii="Roboto" w:hAnsi="Roboto"/>
          <w:b/>
          <w:bCs/>
          <w:color w:val="000000"/>
          <w:sz w:val="22"/>
          <w:szCs w:val="22"/>
        </w:rPr>
      </w:pPr>
    </w:p>
    <w:p w:rsidR="000E0283" w:rsidRDefault="000E0283" w:rsidP="007A7A58">
      <w:pPr>
        <w:pStyle w:val="Nagwek2"/>
        <w:keepNext w:val="0"/>
        <w:numPr>
          <w:ilvl w:val="0"/>
          <w:numId w:val="10"/>
        </w:numPr>
        <w:shd w:val="clear" w:color="auto" w:fill="FFFFFF"/>
        <w:ind w:left="0" w:firstLine="0"/>
        <w:rPr>
          <w:rFonts w:ascii="Roboto" w:eastAsia="Calibri" w:hAnsi="Roboto"/>
          <w:b w:val="0"/>
          <w:color w:val="000000"/>
          <w:sz w:val="22"/>
          <w:szCs w:val="22"/>
          <w:lang w:eastAsia="en-US"/>
        </w:rPr>
      </w:pPr>
      <w:r w:rsidRPr="000E0283">
        <w:rPr>
          <w:rFonts w:ascii="Roboto" w:eastAsia="Calibri" w:hAnsi="Roboto"/>
          <w:b w:val="0"/>
          <w:color w:val="000000"/>
          <w:sz w:val="22"/>
          <w:szCs w:val="22"/>
          <w:lang w:eastAsia="en-US"/>
        </w:rPr>
        <w:t>Czy Zamawiający dopuści w pozycji 4 antybakteryjny żel do mycia i odkamieniania sanitariatów: muszli klozetowych, pisuarów, umywalek i armatury łazienkowej. Skutecznie usuwający kamień i osady z mydła. Posiadający właściwości antybakteryjne oraz przyjemny i świeży owocowy zapach. Skład: 2,2´(oktadek-9-enilimino)</w:t>
      </w:r>
      <w:proofErr w:type="spellStart"/>
      <w:r w:rsidRPr="000E0283">
        <w:rPr>
          <w:rFonts w:ascii="Roboto" w:eastAsia="Calibri" w:hAnsi="Roboto"/>
          <w:b w:val="0"/>
          <w:color w:val="000000"/>
          <w:sz w:val="22"/>
          <w:szCs w:val="22"/>
          <w:lang w:eastAsia="en-US"/>
        </w:rPr>
        <w:t>bisetanol</w:t>
      </w:r>
      <w:proofErr w:type="spellEnd"/>
      <w:r w:rsidRPr="000E0283">
        <w:rPr>
          <w:rFonts w:ascii="Roboto" w:eastAsia="Calibri" w:hAnsi="Roboto"/>
          <w:b w:val="0"/>
          <w:color w:val="000000"/>
          <w:sz w:val="22"/>
          <w:szCs w:val="22"/>
          <w:lang w:eastAsia="en-US"/>
        </w:rPr>
        <w:t xml:space="preserve"> (2 EO) 2,5 - &lt;10 %; Kwas fosforowy(V) 2,5 - &lt;10 %; Kwas </w:t>
      </w:r>
      <w:proofErr w:type="spellStart"/>
      <w:r w:rsidRPr="000E0283">
        <w:rPr>
          <w:rFonts w:ascii="Roboto" w:eastAsia="Calibri" w:hAnsi="Roboto"/>
          <w:b w:val="0"/>
          <w:color w:val="000000"/>
          <w:sz w:val="22"/>
          <w:szCs w:val="22"/>
          <w:lang w:eastAsia="en-US"/>
        </w:rPr>
        <w:t>amidosiarkowy</w:t>
      </w:r>
      <w:proofErr w:type="spellEnd"/>
      <w:r w:rsidRPr="000E0283">
        <w:rPr>
          <w:rFonts w:ascii="Roboto" w:eastAsia="Calibri" w:hAnsi="Roboto"/>
          <w:b w:val="0"/>
          <w:color w:val="000000"/>
          <w:sz w:val="22"/>
          <w:szCs w:val="22"/>
          <w:lang w:eastAsia="en-US"/>
        </w:rPr>
        <w:t xml:space="preserve">(VI) 2,5 - &lt;10 %; Alkohole, C16-18 i C18 nienasycone, </w:t>
      </w:r>
      <w:proofErr w:type="spellStart"/>
      <w:r w:rsidRPr="000E0283">
        <w:rPr>
          <w:rFonts w:ascii="Roboto" w:eastAsia="Calibri" w:hAnsi="Roboto"/>
          <w:b w:val="0"/>
          <w:color w:val="000000"/>
          <w:sz w:val="22"/>
          <w:szCs w:val="22"/>
          <w:lang w:eastAsia="en-US"/>
        </w:rPr>
        <w:t>etoksylowane</w:t>
      </w:r>
      <w:proofErr w:type="spellEnd"/>
      <w:r w:rsidRPr="000E0283">
        <w:rPr>
          <w:rFonts w:ascii="Roboto" w:eastAsia="Calibri" w:hAnsi="Roboto"/>
          <w:b w:val="0"/>
          <w:color w:val="000000"/>
          <w:sz w:val="22"/>
          <w:szCs w:val="22"/>
          <w:lang w:eastAsia="en-US"/>
        </w:rPr>
        <w:t xml:space="preserve"> 1 - &lt;2,5 %.  Gęstość 20°C: 1045 - 1065 kg/m³. Gęstość względna 20°C: 1,083. </w:t>
      </w:r>
      <w:proofErr w:type="spellStart"/>
      <w:r w:rsidRPr="000E0283">
        <w:rPr>
          <w:rFonts w:ascii="Roboto" w:eastAsia="Calibri" w:hAnsi="Roboto"/>
          <w:b w:val="0"/>
          <w:color w:val="000000"/>
          <w:sz w:val="22"/>
          <w:szCs w:val="22"/>
          <w:lang w:eastAsia="en-US"/>
        </w:rPr>
        <w:t>pH</w:t>
      </w:r>
      <w:proofErr w:type="spellEnd"/>
      <w:r w:rsidRPr="000E0283">
        <w:rPr>
          <w:rFonts w:ascii="Roboto" w:eastAsia="Calibri" w:hAnsi="Roboto"/>
          <w:b w:val="0"/>
          <w:color w:val="000000"/>
          <w:sz w:val="22"/>
          <w:szCs w:val="22"/>
          <w:lang w:eastAsia="en-US"/>
        </w:rPr>
        <w:t xml:space="preserve"> 0 -2. Opakowanie: butelka typu „kaczka” ułatwiająca dotarcie do trudnodostępnych miejsc. Opakowanie: butelka 750 ml z przeliczeniem do wymaganej ilości pełnych opakowań?</w:t>
      </w:r>
    </w:p>
    <w:p w:rsidR="007A7A58" w:rsidRPr="00232B41" w:rsidRDefault="007A7A58" w:rsidP="007A7A58">
      <w:pPr>
        <w:rPr>
          <w:rFonts w:eastAsia="Calibri"/>
          <w:lang w:eastAsia="en-US"/>
        </w:rPr>
      </w:pPr>
    </w:p>
    <w:p w:rsidR="007A7A58" w:rsidRDefault="007A7A58" w:rsidP="007A7A58">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rsidR="006F1B79" w:rsidRPr="00E935D6" w:rsidRDefault="006F1B79" w:rsidP="006F1B79">
      <w:pPr>
        <w:spacing w:after="40"/>
        <w:ind w:left="30" w:right="-72"/>
        <w:rPr>
          <w:rFonts w:ascii="Arial" w:hAnsi="Arial" w:cs="Arial"/>
          <w:b/>
          <w:bCs/>
          <w:sz w:val="22"/>
          <w:szCs w:val="22"/>
        </w:rPr>
      </w:pPr>
      <w:r>
        <w:rPr>
          <w:rFonts w:ascii="Arial" w:hAnsi="Arial" w:cs="Arial"/>
          <w:b/>
          <w:bCs/>
          <w:sz w:val="22"/>
          <w:szCs w:val="22"/>
        </w:rPr>
        <w:t xml:space="preserve">Zamawiający  nie dopuszcza. </w:t>
      </w:r>
    </w:p>
    <w:p w:rsidR="006F1B79" w:rsidRPr="00E935D6" w:rsidRDefault="006F1B79" w:rsidP="007A7A58">
      <w:pPr>
        <w:spacing w:after="40"/>
        <w:ind w:left="30" w:right="-72"/>
        <w:rPr>
          <w:rFonts w:ascii="Arial" w:hAnsi="Arial" w:cs="Arial"/>
          <w:b/>
          <w:bCs/>
          <w:sz w:val="22"/>
          <w:szCs w:val="22"/>
        </w:rPr>
      </w:pPr>
    </w:p>
    <w:p w:rsidR="000E0283" w:rsidRPr="000E0283" w:rsidRDefault="000E0283" w:rsidP="007A7A58">
      <w:pPr>
        <w:pStyle w:val="Akapitzlist"/>
        <w:ind w:left="0"/>
        <w:jc w:val="both"/>
        <w:rPr>
          <w:rFonts w:ascii="Roboto" w:hAnsi="Roboto"/>
          <w:b/>
          <w:bCs/>
          <w:color w:val="000000"/>
          <w:sz w:val="22"/>
          <w:szCs w:val="22"/>
        </w:rPr>
      </w:pPr>
    </w:p>
    <w:p w:rsidR="000E0283" w:rsidRDefault="000E0283" w:rsidP="007A7A58">
      <w:pPr>
        <w:pStyle w:val="Nagwek2"/>
        <w:keepNext w:val="0"/>
        <w:numPr>
          <w:ilvl w:val="0"/>
          <w:numId w:val="10"/>
        </w:numPr>
        <w:shd w:val="clear" w:color="auto" w:fill="FFFFFF"/>
        <w:ind w:left="0" w:firstLine="0"/>
        <w:rPr>
          <w:rFonts w:ascii="Roboto" w:eastAsia="Calibri" w:hAnsi="Roboto"/>
          <w:b w:val="0"/>
          <w:color w:val="000000"/>
          <w:sz w:val="22"/>
          <w:szCs w:val="22"/>
          <w:lang w:eastAsia="en-US"/>
        </w:rPr>
      </w:pPr>
      <w:r w:rsidRPr="000E0283">
        <w:rPr>
          <w:rFonts w:ascii="Roboto" w:eastAsia="Calibri" w:hAnsi="Roboto"/>
          <w:b w:val="0"/>
          <w:color w:val="000000"/>
          <w:sz w:val="22"/>
          <w:szCs w:val="22"/>
          <w:lang w:eastAsia="en-US"/>
        </w:rPr>
        <w:t xml:space="preserve">Czy Zamawiający dopuści w pozycji 5 preparat w kolorze niebieskim, przeznaczony do codziennego mycia wszelkich powierzchni wodoodpornych (powierzchni lakierowanych, tworzyw sztucznych, płytek ceramicznych, marmuru, szkła).  Nie pozostawia smug i zacieków. Nadaje połysk, pozostawia przyjemny zapach. Posiada właściwości antystatyczne. Chroni powierzchnię przed zabrudzeniem. Może być stosowany do powierzchni mających kontakt z żywnością. Stosowany w stężeniu 0,25-2,0%. Bez zawartości etanolu. Skład: (metylo-2-metoksyetoksy)propanol 2,5 - &lt;10 %; Alkohole, C12-14, </w:t>
      </w:r>
      <w:proofErr w:type="spellStart"/>
      <w:r w:rsidRPr="000E0283">
        <w:rPr>
          <w:rFonts w:ascii="Roboto" w:eastAsia="Calibri" w:hAnsi="Roboto"/>
          <w:b w:val="0"/>
          <w:color w:val="000000"/>
          <w:sz w:val="22"/>
          <w:szCs w:val="22"/>
          <w:lang w:eastAsia="en-US"/>
        </w:rPr>
        <w:t>etoksylowane</w:t>
      </w:r>
      <w:proofErr w:type="spellEnd"/>
      <w:r w:rsidRPr="000E0283">
        <w:rPr>
          <w:rFonts w:ascii="Roboto" w:eastAsia="Calibri" w:hAnsi="Roboto"/>
          <w:b w:val="0"/>
          <w:color w:val="000000"/>
          <w:sz w:val="22"/>
          <w:szCs w:val="22"/>
          <w:lang w:eastAsia="en-US"/>
        </w:rPr>
        <w:t xml:space="preserve"> 2,5 - &lt;10 %; masa poreakcyjna 5-chloro-2-metylo-2H-izotiazol-3-onu i 2-metylo-2H-izotiazol-3-onu (3:1) &lt;1 %. Wartość </w:t>
      </w:r>
      <w:proofErr w:type="spellStart"/>
      <w:r w:rsidRPr="000E0283">
        <w:rPr>
          <w:rFonts w:ascii="Roboto" w:eastAsia="Calibri" w:hAnsi="Roboto"/>
          <w:b w:val="0"/>
          <w:color w:val="000000"/>
          <w:sz w:val="22"/>
          <w:szCs w:val="22"/>
          <w:lang w:eastAsia="en-US"/>
        </w:rPr>
        <w:t>pH</w:t>
      </w:r>
      <w:proofErr w:type="spellEnd"/>
      <w:r w:rsidRPr="000E0283">
        <w:rPr>
          <w:rFonts w:ascii="Roboto" w:eastAsia="Calibri" w:hAnsi="Roboto"/>
          <w:b w:val="0"/>
          <w:color w:val="000000"/>
          <w:sz w:val="22"/>
          <w:szCs w:val="22"/>
          <w:lang w:eastAsia="en-US"/>
        </w:rPr>
        <w:t xml:space="preserve"> 7 - 9 (dla roztworu 100%). Gęstość 20°C:  1000 - 1010 kg/m3. Gęstość względna 20°C: 1,005. Opakowanie: butelka 1 l ?</w:t>
      </w:r>
    </w:p>
    <w:p w:rsidR="007A7A58" w:rsidRPr="00232B41" w:rsidRDefault="007A7A58" w:rsidP="007A7A58">
      <w:pPr>
        <w:rPr>
          <w:rFonts w:eastAsia="Calibri"/>
          <w:lang w:eastAsia="en-US"/>
        </w:rPr>
      </w:pPr>
    </w:p>
    <w:p w:rsidR="007A7A58" w:rsidRDefault="007A7A58" w:rsidP="007A7A58">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rsidR="006F1B79" w:rsidRPr="00E935D6" w:rsidRDefault="006F1B79" w:rsidP="006F1B79">
      <w:pPr>
        <w:spacing w:after="40"/>
        <w:ind w:left="30" w:right="-72"/>
        <w:rPr>
          <w:rFonts w:ascii="Arial" w:hAnsi="Arial" w:cs="Arial"/>
          <w:b/>
          <w:bCs/>
          <w:sz w:val="22"/>
          <w:szCs w:val="22"/>
        </w:rPr>
      </w:pPr>
      <w:r>
        <w:rPr>
          <w:rFonts w:ascii="Arial" w:hAnsi="Arial" w:cs="Arial"/>
          <w:b/>
          <w:bCs/>
          <w:sz w:val="22"/>
          <w:szCs w:val="22"/>
        </w:rPr>
        <w:t xml:space="preserve">Zamawiający  nie dopuszcza. </w:t>
      </w:r>
    </w:p>
    <w:p w:rsidR="006F1B79" w:rsidRPr="00E935D6" w:rsidRDefault="006F1B79" w:rsidP="007A7A58">
      <w:pPr>
        <w:spacing w:after="40"/>
        <w:ind w:left="30" w:right="-72"/>
        <w:rPr>
          <w:rFonts w:ascii="Arial" w:hAnsi="Arial" w:cs="Arial"/>
          <w:b/>
          <w:bCs/>
          <w:sz w:val="22"/>
          <w:szCs w:val="22"/>
        </w:rPr>
      </w:pPr>
    </w:p>
    <w:p w:rsidR="000E0283" w:rsidRPr="000E0283" w:rsidRDefault="000E0283" w:rsidP="007A7A58">
      <w:pPr>
        <w:pStyle w:val="Akapitzlist"/>
        <w:ind w:left="0"/>
        <w:jc w:val="both"/>
        <w:rPr>
          <w:rFonts w:ascii="Roboto" w:hAnsi="Roboto"/>
          <w:b/>
          <w:bCs/>
          <w:color w:val="000000"/>
          <w:sz w:val="22"/>
          <w:szCs w:val="22"/>
        </w:rPr>
      </w:pPr>
    </w:p>
    <w:p w:rsidR="000E0283" w:rsidRDefault="000E0283" w:rsidP="007A7A58">
      <w:pPr>
        <w:pStyle w:val="Nagwek2"/>
        <w:keepNext w:val="0"/>
        <w:numPr>
          <w:ilvl w:val="0"/>
          <w:numId w:val="10"/>
        </w:numPr>
        <w:shd w:val="clear" w:color="auto" w:fill="FFFFFF"/>
        <w:ind w:left="0" w:firstLine="0"/>
        <w:rPr>
          <w:rFonts w:ascii="Roboto" w:eastAsia="Calibri" w:hAnsi="Roboto"/>
          <w:b w:val="0"/>
          <w:color w:val="000000"/>
          <w:sz w:val="22"/>
          <w:szCs w:val="22"/>
          <w:lang w:eastAsia="en-US"/>
        </w:rPr>
      </w:pPr>
      <w:r w:rsidRPr="000E0283">
        <w:rPr>
          <w:rFonts w:ascii="Roboto" w:eastAsia="Calibri" w:hAnsi="Roboto"/>
          <w:b w:val="0"/>
          <w:color w:val="000000"/>
          <w:sz w:val="22"/>
          <w:szCs w:val="22"/>
          <w:lang w:eastAsia="en-US"/>
        </w:rPr>
        <w:t xml:space="preserve">Czy Zamawiający dopuści w pozycji 10 gotowego do użycia środka na bazie alkoholu, przeznaczonego do szybkiej dezynfekcji i mycia powierzchni. Skład: etanol, 2-propanol. Łączna </w:t>
      </w:r>
      <w:r w:rsidRPr="000E0283">
        <w:rPr>
          <w:rFonts w:ascii="Roboto" w:eastAsia="Calibri" w:hAnsi="Roboto"/>
          <w:b w:val="0"/>
          <w:color w:val="000000"/>
          <w:sz w:val="22"/>
          <w:szCs w:val="22"/>
          <w:lang w:eastAsia="en-US"/>
        </w:rPr>
        <w:lastRenderedPageBreak/>
        <w:t xml:space="preserve">zawartość alkoholu do 70 g w 100 g. Bez zawartości dodatkowych substancji (aminy, QAV, aldehydu, fenolu). Polecany do dezynfekcji małych powierzchni: łóżek, foteli, aparatury medycznej, szafek, blatów oraz innych trudnodostępnych powierzchni. Zalecany do dezynfekcji mających kontakt z żywnością oraz końcówek stomatologicznych, wycisków silikonowych. Spektrum </w:t>
      </w:r>
      <w:proofErr w:type="spellStart"/>
      <w:r w:rsidRPr="000E0283">
        <w:rPr>
          <w:rFonts w:ascii="Roboto" w:eastAsia="Calibri" w:hAnsi="Roboto"/>
          <w:b w:val="0"/>
          <w:color w:val="000000"/>
          <w:sz w:val="22"/>
          <w:szCs w:val="22"/>
          <w:lang w:eastAsia="en-US"/>
        </w:rPr>
        <w:t>bójcze</w:t>
      </w:r>
      <w:proofErr w:type="spellEnd"/>
      <w:r w:rsidRPr="000E0283">
        <w:rPr>
          <w:rFonts w:ascii="Roboto" w:eastAsia="Calibri" w:hAnsi="Roboto"/>
          <w:b w:val="0"/>
          <w:color w:val="000000"/>
          <w:sz w:val="22"/>
          <w:szCs w:val="22"/>
          <w:lang w:eastAsia="en-US"/>
        </w:rPr>
        <w:t xml:space="preserve"> potwierdzone badaniami z obszaru medycznego: B (MRSA), F (</w:t>
      </w:r>
      <w:proofErr w:type="spellStart"/>
      <w:r w:rsidRPr="000E0283">
        <w:rPr>
          <w:rFonts w:ascii="Roboto" w:eastAsia="Calibri" w:hAnsi="Roboto"/>
          <w:b w:val="0"/>
          <w:color w:val="000000"/>
          <w:sz w:val="22"/>
          <w:szCs w:val="22"/>
          <w:lang w:eastAsia="en-US"/>
        </w:rPr>
        <w:t>C.albicans</w:t>
      </w:r>
      <w:proofErr w:type="spellEnd"/>
      <w:r w:rsidRPr="000E0283">
        <w:rPr>
          <w:rFonts w:ascii="Roboto" w:eastAsia="Calibri" w:hAnsi="Roboto"/>
          <w:b w:val="0"/>
          <w:color w:val="000000"/>
          <w:sz w:val="22"/>
          <w:szCs w:val="22"/>
          <w:lang w:eastAsia="en-US"/>
        </w:rPr>
        <w:t xml:space="preserve">), </w:t>
      </w:r>
      <w:proofErr w:type="spellStart"/>
      <w:r w:rsidRPr="000E0283">
        <w:rPr>
          <w:rFonts w:ascii="Roboto" w:eastAsia="Calibri" w:hAnsi="Roboto"/>
          <w:b w:val="0"/>
          <w:color w:val="000000"/>
          <w:sz w:val="22"/>
          <w:szCs w:val="22"/>
          <w:lang w:eastAsia="en-US"/>
        </w:rPr>
        <w:t>Tbc</w:t>
      </w:r>
      <w:proofErr w:type="spellEnd"/>
      <w:r w:rsidRPr="000E0283">
        <w:rPr>
          <w:rFonts w:ascii="Roboto" w:eastAsia="Calibri" w:hAnsi="Roboto"/>
          <w:b w:val="0"/>
          <w:color w:val="000000"/>
          <w:sz w:val="22"/>
          <w:szCs w:val="22"/>
          <w:lang w:eastAsia="en-US"/>
        </w:rPr>
        <w:t xml:space="preserve"> (</w:t>
      </w:r>
      <w:proofErr w:type="spellStart"/>
      <w:r w:rsidRPr="000E0283">
        <w:rPr>
          <w:rFonts w:ascii="Roboto" w:eastAsia="Calibri" w:hAnsi="Roboto"/>
          <w:b w:val="0"/>
          <w:color w:val="000000"/>
          <w:sz w:val="22"/>
          <w:szCs w:val="22"/>
          <w:lang w:eastAsia="en-US"/>
        </w:rPr>
        <w:t>M.terrae</w:t>
      </w:r>
      <w:proofErr w:type="spellEnd"/>
      <w:r w:rsidRPr="000E0283">
        <w:rPr>
          <w:rFonts w:ascii="Roboto" w:eastAsia="Calibri" w:hAnsi="Roboto"/>
          <w:b w:val="0"/>
          <w:color w:val="000000"/>
          <w:sz w:val="22"/>
          <w:szCs w:val="22"/>
          <w:lang w:eastAsia="en-US"/>
        </w:rPr>
        <w:t xml:space="preserve">), wirusy otoczkowe (HIV, HBV, HCV, HSV, </w:t>
      </w:r>
      <w:proofErr w:type="spellStart"/>
      <w:r w:rsidRPr="000E0283">
        <w:rPr>
          <w:rFonts w:ascii="Roboto" w:eastAsia="Calibri" w:hAnsi="Roboto"/>
          <w:b w:val="0"/>
          <w:color w:val="000000"/>
          <w:sz w:val="22"/>
          <w:szCs w:val="22"/>
          <w:lang w:eastAsia="en-US"/>
        </w:rPr>
        <w:t>Vaccinia</w:t>
      </w:r>
      <w:proofErr w:type="spellEnd"/>
      <w:r w:rsidRPr="000E0283">
        <w:rPr>
          <w:rFonts w:ascii="Roboto" w:eastAsia="Calibri" w:hAnsi="Roboto"/>
          <w:b w:val="0"/>
          <w:color w:val="000000"/>
          <w:sz w:val="22"/>
          <w:szCs w:val="22"/>
          <w:lang w:eastAsia="en-US"/>
        </w:rPr>
        <w:t>, wirus grypy), rota, noro w czasie od 30 sekund do 1 minuty. Dostępny w min. dwóch wersjach zapachowych. Produkt o podwójnej rejestracji: wyrób medyczny oraz produkt biobójczy. Opakowanie: 1 l ze spryskiwaczem z przeliczeniem do wymaganej ilości pełnych opakowań ?</w:t>
      </w:r>
    </w:p>
    <w:p w:rsidR="007A7A58" w:rsidRDefault="007A7A58" w:rsidP="007A7A58">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rsidR="006F1B79" w:rsidRPr="00E935D6" w:rsidRDefault="006F1B79" w:rsidP="006F1B79">
      <w:pPr>
        <w:spacing w:after="40"/>
        <w:ind w:left="30" w:right="-72"/>
        <w:rPr>
          <w:rFonts w:ascii="Arial" w:hAnsi="Arial" w:cs="Arial"/>
          <w:b/>
          <w:bCs/>
          <w:sz w:val="22"/>
          <w:szCs w:val="22"/>
        </w:rPr>
      </w:pPr>
      <w:r>
        <w:rPr>
          <w:rFonts w:ascii="Arial" w:hAnsi="Arial" w:cs="Arial"/>
          <w:b/>
          <w:bCs/>
          <w:sz w:val="22"/>
          <w:szCs w:val="22"/>
        </w:rPr>
        <w:t xml:space="preserve">Zamawiający  nie dopuszcza. </w:t>
      </w:r>
    </w:p>
    <w:p w:rsidR="006F1B79" w:rsidRPr="00E935D6" w:rsidRDefault="006F1B79" w:rsidP="007A7A58">
      <w:pPr>
        <w:spacing w:after="40"/>
        <w:ind w:left="30" w:right="-72"/>
        <w:rPr>
          <w:rFonts w:ascii="Arial" w:hAnsi="Arial" w:cs="Arial"/>
          <w:b/>
          <w:bCs/>
          <w:sz w:val="22"/>
          <w:szCs w:val="22"/>
        </w:rPr>
      </w:pPr>
    </w:p>
    <w:p w:rsidR="000E0283" w:rsidRPr="000E0283" w:rsidRDefault="000E0283" w:rsidP="000E0283">
      <w:pPr>
        <w:pStyle w:val="Akapitzlist"/>
        <w:jc w:val="both"/>
        <w:rPr>
          <w:rFonts w:ascii="Roboto" w:hAnsi="Roboto"/>
          <w:b/>
          <w:bCs/>
          <w:color w:val="000000"/>
          <w:sz w:val="22"/>
          <w:szCs w:val="22"/>
        </w:rPr>
      </w:pPr>
    </w:p>
    <w:p w:rsidR="007A7A58" w:rsidRDefault="000E0283" w:rsidP="007A7A58">
      <w:pPr>
        <w:pStyle w:val="Nagwek2"/>
        <w:keepNext w:val="0"/>
        <w:numPr>
          <w:ilvl w:val="0"/>
          <w:numId w:val="10"/>
        </w:numPr>
        <w:shd w:val="clear" w:color="auto" w:fill="FFFFFF"/>
        <w:ind w:left="0" w:firstLine="0"/>
        <w:rPr>
          <w:rFonts w:ascii="Roboto" w:eastAsia="Calibri" w:hAnsi="Roboto"/>
          <w:b w:val="0"/>
          <w:color w:val="000000"/>
          <w:sz w:val="22"/>
          <w:szCs w:val="22"/>
          <w:lang w:eastAsia="en-US"/>
        </w:rPr>
      </w:pPr>
      <w:r w:rsidRPr="000E0283">
        <w:rPr>
          <w:rFonts w:ascii="Roboto" w:eastAsia="Calibri" w:hAnsi="Roboto"/>
          <w:b w:val="0"/>
          <w:color w:val="000000"/>
          <w:sz w:val="22"/>
          <w:szCs w:val="22"/>
          <w:lang w:eastAsia="en-US"/>
        </w:rPr>
        <w:t xml:space="preserve">Czy Zamawiający dopuści w pozycji 11 alkalicznego koncentratu w płynie do mycia naczyń oraz sprzętu kuchennego w zmywarkach gastronomicznych. Usuwający pozostałości białka, cukrów i skrobi, zaschnięte resztki żywności. Preparat </w:t>
      </w:r>
      <w:proofErr w:type="spellStart"/>
      <w:r w:rsidRPr="000E0283">
        <w:rPr>
          <w:rFonts w:ascii="Roboto" w:eastAsia="Calibri" w:hAnsi="Roboto"/>
          <w:b w:val="0"/>
          <w:color w:val="000000"/>
          <w:sz w:val="22"/>
          <w:szCs w:val="22"/>
          <w:lang w:eastAsia="en-US"/>
        </w:rPr>
        <w:t>niskopieniący</w:t>
      </w:r>
      <w:proofErr w:type="spellEnd"/>
      <w:r w:rsidRPr="000E0283">
        <w:rPr>
          <w:rFonts w:ascii="Roboto" w:eastAsia="Calibri" w:hAnsi="Roboto"/>
          <w:b w:val="0"/>
          <w:color w:val="000000"/>
          <w:sz w:val="22"/>
          <w:szCs w:val="22"/>
          <w:lang w:eastAsia="en-US"/>
        </w:rPr>
        <w:t xml:space="preserve">, o neutralnym zapachu, nie zawierający chloru i fosforanów. Dozowanie: 1 - 5 ml / 1l wody. Skład: wodorotlenek sodu 2,5 - &lt;10 %; Metakrzemian sodu pięciowodny 2,5 - &lt;10 %; Kwas </w:t>
      </w:r>
      <w:proofErr w:type="spellStart"/>
      <w:r w:rsidRPr="000E0283">
        <w:rPr>
          <w:rFonts w:ascii="Roboto" w:eastAsia="Calibri" w:hAnsi="Roboto"/>
          <w:b w:val="0"/>
          <w:color w:val="000000"/>
          <w:sz w:val="22"/>
          <w:szCs w:val="22"/>
          <w:lang w:eastAsia="en-US"/>
        </w:rPr>
        <w:t>nitrylotrimetyloentrifosfonowy</w:t>
      </w:r>
      <w:proofErr w:type="spellEnd"/>
      <w:r w:rsidRPr="000E0283">
        <w:rPr>
          <w:rFonts w:ascii="Roboto" w:eastAsia="Calibri" w:hAnsi="Roboto"/>
          <w:b w:val="0"/>
          <w:color w:val="000000"/>
          <w:sz w:val="22"/>
          <w:szCs w:val="22"/>
          <w:lang w:eastAsia="en-US"/>
        </w:rPr>
        <w:t xml:space="preserve"> 1 - &lt;2,5 %. Gęstość 20°C: 1130 - 1150 kg/m3. Gęstość względna 20°C: 1,114. </w:t>
      </w:r>
      <w:proofErr w:type="spellStart"/>
      <w:r w:rsidRPr="000E0283">
        <w:rPr>
          <w:rFonts w:ascii="Roboto" w:eastAsia="Calibri" w:hAnsi="Roboto"/>
          <w:b w:val="0"/>
          <w:color w:val="000000"/>
          <w:sz w:val="22"/>
          <w:szCs w:val="22"/>
          <w:lang w:eastAsia="en-US"/>
        </w:rPr>
        <w:t>pH</w:t>
      </w:r>
      <w:proofErr w:type="spellEnd"/>
      <w:r w:rsidRPr="000E0283">
        <w:rPr>
          <w:rFonts w:ascii="Roboto" w:eastAsia="Calibri" w:hAnsi="Roboto"/>
          <w:b w:val="0"/>
          <w:color w:val="000000"/>
          <w:sz w:val="22"/>
          <w:szCs w:val="22"/>
          <w:lang w:eastAsia="en-US"/>
        </w:rPr>
        <w:t>: 12,5 - 13,5. Opakowanie: kanister 10 l z przeliczeniem do wymaganej ilości pełnych opakowań ?</w:t>
      </w:r>
    </w:p>
    <w:p w:rsidR="007A7A58" w:rsidRDefault="007A7A58" w:rsidP="007A7A58">
      <w:pPr>
        <w:pStyle w:val="Nagwek2"/>
        <w:keepNext w:val="0"/>
        <w:shd w:val="clear" w:color="auto" w:fill="FFFFFF"/>
        <w:ind w:left="0" w:firstLine="0"/>
        <w:rPr>
          <w:rFonts w:ascii="Arial" w:hAnsi="Arial" w:cs="Arial"/>
          <w:bCs/>
          <w:sz w:val="22"/>
          <w:szCs w:val="22"/>
        </w:rPr>
      </w:pPr>
      <w:r w:rsidRPr="007A7A58">
        <w:rPr>
          <w:rFonts w:ascii="Arial" w:hAnsi="Arial" w:cs="Arial"/>
          <w:bCs/>
          <w:sz w:val="22"/>
          <w:szCs w:val="22"/>
        </w:rPr>
        <w:t>Stanowisko (wyjaśnienie) Zamawiającego:</w:t>
      </w:r>
    </w:p>
    <w:p w:rsidR="006F1B79" w:rsidRPr="00E935D6" w:rsidRDefault="006F1B79" w:rsidP="006F1B79">
      <w:pPr>
        <w:spacing w:after="40"/>
        <w:ind w:left="30" w:right="-72"/>
        <w:rPr>
          <w:rFonts w:ascii="Arial" w:hAnsi="Arial" w:cs="Arial"/>
          <w:b/>
          <w:bCs/>
          <w:sz w:val="22"/>
          <w:szCs w:val="22"/>
        </w:rPr>
      </w:pPr>
      <w:r>
        <w:rPr>
          <w:rFonts w:ascii="Arial" w:hAnsi="Arial" w:cs="Arial"/>
          <w:b/>
          <w:bCs/>
          <w:sz w:val="22"/>
          <w:szCs w:val="22"/>
        </w:rPr>
        <w:t xml:space="preserve">Zamawiający  dopuszcza. </w:t>
      </w:r>
    </w:p>
    <w:p w:rsidR="006F1B79" w:rsidRPr="006F1B79" w:rsidRDefault="006F1B79" w:rsidP="006F1B79">
      <w:pPr>
        <w:rPr>
          <w:lang w:eastAsia="en-US"/>
        </w:rPr>
      </w:pPr>
    </w:p>
    <w:p w:rsidR="007A7A58" w:rsidRPr="00232B41" w:rsidRDefault="007A7A58" w:rsidP="007A7A58">
      <w:pPr>
        <w:rPr>
          <w:rFonts w:eastAsia="Calibri"/>
          <w:lang w:eastAsia="en-US"/>
        </w:rPr>
      </w:pPr>
    </w:p>
    <w:p w:rsidR="000E0283" w:rsidRPr="000E0283" w:rsidRDefault="000E0283" w:rsidP="007A7A58">
      <w:pPr>
        <w:pStyle w:val="Akapitzlist"/>
        <w:ind w:left="0"/>
        <w:jc w:val="both"/>
        <w:rPr>
          <w:rFonts w:ascii="Roboto" w:hAnsi="Roboto"/>
          <w:b/>
          <w:bCs/>
          <w:color w:val="000000"/>
          <w:sz w:val="22"/>
          <w:szCs w:val="22"/>
        </w:rPr>
      </w:pPr>
    </w:p>
    <w:p w:rsidR="000E0283" w:rsidRDefault="000E0283" w:rsidP="007A7A58">
      <w:pPr>
        <w:pStyle w:val="Nagwek2"/>
        <w:keepNext w:val="0"/>
        <w:numPr>
          <w:ilvl w:val="0"/>
          <w:numId w:val="10"/>
        </w:numPr>
        <w:shd w:val="clear" w:color="auto" w:fill="FFFFFF"/>
        <w:ind w:left="0" w:firstLine="0"/>
        <w:rPr>
          <w:rFonts w:ascii="Roboto" w:eastAsia="Calibri" w:hAnsi="Roboto"/>
          <w:b w:val="0"/>
          <w:color w:val="000000"/>
          <w:sz w:val="22"/>
          <w:szCs w:val="22"/>
          <w:lang w:eastAsia="en-US"/>
        </w:rPr>
      </w:pPr>
      <w:r w:rsidRPr="000E0283">
        <w:rPr>
          <w:rFonts w:ascii="Roboto" w:eastAsia="Calibri" w:hAnsi="Roboto"/>
          <w:b w:val="0"/>
          <w:color w:val="000000"/>
          <w:sz w:val="22"/>
          <w:szCs w:val="22"/>
          <w:lang w:eastAsia="en-US"/>
        </w:rPr>
        <w:t xml:space="preserve">Czy Zamawiający dopuści w pozycji 12 preparatu do płukania i nabłyszczania naczyń w zmywarkach gastronomicznych przeciwdziałający powstawaniu osadów wapiennych, zapewniający czystość i wysoki połysk naczyń i sprzętu kuchennego. Preparat do automatycznego dozowania, </w:t>
      </w:r>
      <w:proofErr w:type="spellStart"/>
      <w:r w:rsidRPr="000E0283">
        <w:rPr>
          <w:rFonts w:ascii="Roboto" w:eastAsia="Calibri" w:hAnsi="Roboto"/>
          <w:b w:val="0"/>
          <w:color w:val="000000"/>
          <w:sz w:val="22"/>
          <w:szCs w:val="22"/>
          <w:lang w:eastAsia="en-US"/>
        </w:rPr>
        <w:t>niskopieniący</w:t>
      </w:r>
      <w:proofErr w:type="spellEnd"/>
      <w:r w:rsidRPr="000E0283">
        <w:rPr>
          <w:rFonts w:ascii="Roboto" w:eastAsia="Calibri" w:hAnsi="Roboto"/>
          <w:b w:val="0"/>
          <w:color w:val="000000"/>
          <w:sz w:val="22"/>
          <w:szCs w:val="22"/>
          <w:lang w:eastAsia="en-US"/>
        </w:rPr>
        <w:t>, o neutralnym zapachu. Dozowanie: 1 - 3 ml / 1l wody. Skład: Monohydratu kwasu cytrynowego 2,5 - &lt;10 %; p-</w:t>
      </w:r>
      <w:proofErr w:type="spellStart"/>
      <w:r w:rsidRPr="000E0283">
        <w:rPr>
          <w:rFonts w:ascii="Roboto" w:eastAsia="Calibri" w:hAnsi="Roboto"/>
          <w:b w:val="0"/>
          <w:color w:val="000000"/>
          <w:sz w:val="22"/>
          <w:szCs w:val="22"/>
          <w:lang w:eastAsia="en-US"/>
        </w:rPr>
        <w:t>kumenosulfonian</w:t>
      </w:r>
      <w:proofErr w:type="spellEnd"/>
      <w:r w:rsidRPr="000E0283">
        <w:rPr>
          <w:rFonts w:ascii="Roboto" w:eastAsia="Calibri" w:hAnsi="Roboto"/>
          <w:b w:val="0"/>
          <w:color w:val="000000"/>
          <w:sz w:val="22"/>
          <w:szCs w:val="22"/>
          <w:lang w:eastAsia="en-US"/>
        </w:rPr>
        <w:t xml:space="preserve"> sodowy 2,5 - &lt;10 %; Kwas </w:t>
      </w:r>
      <w:proofErr w:type="spellStart"/>
      <w:r w:rsidRPr="000E0283">
        <w:rPr>
          <w:rFonts w:ascii="Roboto" w:eastAsia="Calibri" w:hAnsi="Roboto"/>
          <w:b w:val="0"/>
          <w:color w:val="000000"/>
          <w:sz w:val="22"/>
          <w:szCs w:val="22"/>
          <w:lang w:eastAsia="en-US"/>
        </w:rPr>
        <w:t>nitrylotrimetyloentrifosfonowy</w:t>
      </w:r>
      <w:proofErr w:type="spellEnd"/>
      <w:r w:rsidRPr="000E0283">
        <w:rPr>
          <w:rFonts w:ascii="Roboto" w:eastAsia="Calibri" w:hAnsi="Roboto"/>
          <w:b w:val="0"/>
          <w:color w:val="000000"/>
          <w:sz w:val="22"/>
          <w:szCs w:val="22"/>
          <w:lang w:eastAsia="en-US"/>
        </w:rPr>
        <w:t xml:space="preserve"> 1 - &lt;2,5 %; masa poreakcyjna 5-chloro-2-metylo-2H-izotiazol-3-onu i 2-metylo-2H-izotiazol-3-onu (3:1) &lt;1 %. Gęstość 20°C: 1040 - 1060 kg/m3. Gęstość względna 20°C: 1,059. </w:t>
      </w:r>
      <w:proofErr w:type="spellStart"/>
      <w:r w:rsidRPr="000E0283">
        <w:rPr>
          <w:rFonts w:ascii="Roboto" w:eastAsia="Calibri" w:hAnsi="Roboto"/>
          <w:b w:val="0"/>
          <w:color w:val="000000"/>
          <w:sz w:val="22"/>
          <w:szCs w:val="22"/>
          <w:lang w:eastAsia="en-US"/>
        </w:rPr>
        <w:t>pH</w:t>
      </w:r>
      <w:proofErr w:type="spellEnd"/>
      <w:r w:rsidRPr="000E0283">
        <w:rPr>
          <w:rFonts w:ascii="Roboto" w:eastAsia="Calibri" w:hAnsi="Roboto"/>
          <w:b w:val="0"/>
          <w:color w:val="000000"/>
          <w:sz w:val="22"/>
          <w:szCs w:val="22"/>
          <w:lang w:eastAsia="en-US"/>
        </w:rPr>
        <w:t xml:space="preserve">: 2,5 - 3,5. Opakowanie: kanister 5 l z przeliczeniem do wymaganej ilości pełnych opakowań ? </w:t>
      </w:r>
    </w:p>
    <w:p w:rsidR="007A7A58" w:rsidRDefault="007A7A58" w:rsidP="007A7A58">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rsidR="006F1B79" w:rsidRPr="00E935D6" w:rsidRDefault="006F1B79" w:rsidP="006F1B79">
      <w:pPr>
        <w:spacing w:after="40"/>
        <w:ind w:left="30" w:right="-72"/>
        <w:rPr>
          <w:rFonts w:ascii="Arial" w:hAnsi="Arial" w:cs="Arial"/>
          <w:b/>
          <w:bCs/>
          <w:sz w:val="22"/>
          <w:szCs w:val="22"/>
        </w:rPr>
      </w:pPr>
      <w:r>
        <w:rPr>
          <w:rFonts w:ascii="Arial" w:hAnsi="Arial" w:cs="Arial"/>
          <w:b/>
          <w:bCs/>
          <w:sz w:val="22"/>
          <w:szCs w:val="22"/>
        </w:rPr>
        <w:t xml:space="preserve">Zamawiający  dopuszcza. </w:t>
      </w:r>
    </w:p>
    <w:p w:rsidR="006F1B79" w:rsidRPr="00E935D6" w:rsidRDefault="006F1B79" w:rsidP="007A7A58">
      <w:pPr>
        <w:spacing w:after="40"/>
        <w:ind w:left="30" w:right="-72"/>
        <w:rPr>
          <w:rFonts w:ascii="Arial" w:hAnsi="Arial" w:cs="Arial"/>
          <w:b/>
          <w:bCs/>
          <w:sz w:val="22"/>
          <w:szCs w:val="22"/>
        </w:rPr>
      </w:pPr>
    </w:p>
    <w:p w:rsidR="007A7A58" w:rsidRPr="00232B41" w:rsidRDefault="007A7A58" w:rsidP="007A7A58">
      <w:pPr>
        <w:rPr>
          <w:rFonts w:eastAsia="Calibri"/>
          <w:lang w:eastAsia="en-US"/>
        </w:rPr>
      </w:pPr>
    </w:p>
    <w:p w:rsidR="000E0283" w:rsidRPr="000E0283" w:rsidRDefault="000E0283" w:rsidP="007A7A58">
      <w:pPr>
        <w:pStyle w:val="Akapitzlist"/>
        <w:ind w:left="0"/>
        <w:jc w:val="both"/>
        <w:rPr>
          <w:rFonts w:ascii="Roboto" w:hAnsi="Roboto"/>
          <w:b/>
          <w:bCs/>
          <w:color w:val="000000"/>
          <w:sz w:val="22"/>
          <w:szCs w:val="22"/>
        </w:rPr>
      </w:pPr>
    </w:p>
    <w:p w:rsidR="000E0283" w:rsidRDefault="000E0283" w:rsidP="007A7A58">
      <w:pPr>
        <w:pStyle w:val="Nagwek2"/>
        <w:keepNext w:val="0"/>
        <w:numPr>
          <w:ilvl w:val="0"/>
          <w:numId w:val="10"/>
        </w:numPr>
        <w:shd w:val="clear" w:color="auto" w:fill="FFFFFF"/>
        <w:ind w:left="0" w:firstLine="0"/>
        <w:rPr>
          <w:rFonts w:ascii="Roboto" w:eastAsia="Calibri" w:hAnsi="Roboto"/>
          <w:b w:val="0"/>
          <w:color w:val="000000"/>
          <w:sz w:val="22"/>
          <w:szCs w:val="22"/>
          <w:lang w:eastAsia="en-US"/>
        </w:rPr>
      </w:pPr>
      <w:r w:rsidRPr="000E0283">
        <w:rPr>
          <w:rFonts w:ascii="Roboto" w:eastAsia="Calibri" w:hAnsi="Roboto"/>
          <w:b w:val="0"/>
          <w:color w:val="000000"/>
          <w:sz w:val="22"/>
          <w:szCs w:val="22"/>
          <w:lang w:eastAsia="en-US"/>
        </w:rPr>
        <w:t>Czy Zamawiający dopuści w pozycji 13</w:t>
      </w:r>
      <w:r w:rsidRPr="000E0283">
        <w:rPr>
          <w:rFonts w:ascii="Roboto" w:hAnsi="Roboto"/>
          <w:color w:val="000000"/>
          <w:sz w:val="22"/>
          <w:szCs w:val="22"/>
        </w:rPr>
        <w:t xml:space="preserve"> </w:t>
      </w:r>
      <w:r w:rsidRPr="000E0283">
        <w:rPr>
          <w:rFonts w:ascii="Roboto" w:eastAsia="Calibri" w:hAnsi="Roboto"/>
          <w:b w:val="0"/>
          <w:color w:val="000000"/>
          <w:sz w:val="22"/>
          <w:szCs w:val="22"/>
          <w:lang w:eastAsia="en-US"/>
        </w:rPr>
        <w:t xml:space="preserve">preparatu do czyszczenia zmywarek gastronomicznych i innych urządzeń (bojlery, bemary, czajniki). Do usuwania kamienia kotłowego, rdzy, osadów wapiennych, cementowych oraz innych osadów mineralnych. Może być stosowany na powierzchniach ze stali nierdzewnej, glazury, szkła. Bezzapachowy, </w:t>
      </w:r>
      <w:proofErr w:type="spellStart"/>
      <w:r w:rsidRPr="000E0283">
        <w:rPr>
          <w:rFonts w:ascii="Roboto" w:eastAsia="Calibri" w:hAnsi="Roboto"/>
          <w:b w:val="0"/>
          <w:color w:val="000000"/>
          <w:sz w:val="22"/>
          <w:szCs w:val="22"/>
          <w:lang w:eastAsia="en-US"/>
        </w:rPr>
        <w:t>niskopieniący</w:t>
      </w:r>
      <w:proofErr w:type="spellEnd"/>
      <w:r w:rsidRPr="000E0283">
        <w:rPr>
          <w:rFonts w:ascii="Roboto" w:eastAsia="Calibri" w:hAnsi="Roboto"/>
          <w:b w:val="0"/>
          <w:color w:val="000000"/>
          <w:sz w:val="22"/>
          <w:szCs w:val="22"/>
          <w:lang w:eastAsia="en-US"/>
        </w:rPr>
        <w:t xml:space="preserve">. Dozowanie: 100 ml koncentratu na 1l wody. Skład: Kwas fosforowy(V) 10 - &lt;25 %; Kwas azotowy(V) 10 - &lt;25 %. Gęstość 20°C: 1270 - 1310 kg/m3. Gęstość względna 20°C: 1,252. </w:t>
      </w:r>
      <w:proofErr w:type="spellStart"/>
      <w:r w:rsidRPr="000E0283">
        <w:rPr>
          <w:rFonts w:ascii="Roboto" w:eastAsia="Calibri" w:hAnsi="Roboto"/>
          <w:b w:val="0"/>
          <w:color w:val="000000"/>
          <w:sz w:val="22"/>
          <w:szCs w:val="22"/>
          <w:lang w:eastAsia="en-US"/>
        </w:rPr>
        <w:t>pH</w:t>
      </w:r>
      <w:proofErr w:type="spellEnd"/>
      <w:r w:rsidRPr="000E0283">
        <w:rPr>
          <w:rFonts w:ascii="Roboto" w:eastAsia="Calibri" w:hAnsi="Roboto"/>
          <w:b w:val="0"/>
          <w:color w:val="000000"/>
          <w:sz w:val="22"/>
          <w:szCs w:val="22"/>
          <w:lang w:eastAsia="en-US"/>
        </w:rPr>
        <w:t>: 0 - 1. Opakowanie: kanister 5 l ?</w:t>
      </w:r>
    </w:p>
    <w:p w:rsidR="007A7A58" w:rsidRDefault="007A7A58" w:rsidP="007A7A58">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rsidR="006F1B79" w:rsidRPr="00E935D6" w:rsidRDefault="006F1B79" w:rsidP="006F1B79">
      <w:pPr>
        <w:spacing w:after="40"/>
        <w:ind w:left="30" w:right="-72"/>
        <w:rPr>
          <w:rFonts w:ascii="Arial" w:hAnsi="Arial" w:cs="Arial"/>
          <w:b/>
          <w:bCs/>
          <w:sz w:val="22"/>
          <w:szCs w:val="22"/>
        </w:rPr>
      </w:pPr>
      <w:r>
        <w:rPr>
          <w:rFonts w:ascii="Arial" w:hAnsi="Arial" w:cs="Arial"/>
          <w:b/>
          <w:bCs/>
          <w:sz w:val="22"/>
          <w:szCs w:val="22"/>
        </w:rPr>
        <w:t xml:space="preserve">Zamawiający  dopuszcza. </w:t>
      </w:r>
    </w:p>
    <w:p w:rsidR="006F1B79" w:rsidRPr="00E935D6" w:rsidRDefault="006F1B79" w:rsidP="007A7A58">
      <w:pPr>
        <w:spacing w:after="40"/>
        <w:ind w:left="30" w:right="-72"/>
        <w:rPr>
          <w:rFonts w:ascii="Arial" w:hAnsi="Arial" w:cs="Arial"/>
          <w:b/>
          <w:bCs/>
          <w:sz w:val="22"/>
          <w:szCs w:val="22"/>
        </w:rPr>
      </w:pPr>
    </w:p>
    <w:p w:rsidR="007A7A58" w:rsidRPr="00232B41" w:rsidRDefault="007A7A58" w:rsidP="007A7A58">
      <w:pPr>
        <w:rPr>
          <w:rFonts w:eastAsia="Calibri"/>
          <w:lang w:eastAsia="en-US"/>
        </w:rPr>
      </w:pPr>
    </w:p>
    <w:p w:rsidR="000E0283" w:rsidRPr="000E0283" w:rsidRDefault="000E0283" w:rsidP="007A7A58">
      <w:pPr>
        <w:pStyle w:val="Akapitzlist"/>
        <w:ind w:left="0"/>
        <w:jc w:val="both"/>
        <w:rPr>
          <w:rFonts w:ascii="Roboto" w:hAnsi="Roboto"/>
          <w:b/>
          <w:bCs/>
          <w:color w:val="000000"/>
          <w:sz w:val="22"/>
          <w:szCs w:val="22"/>
        </w:rPr>
      </w:pPr>
    </w:p>
    <w:p w:rsidR="000E0283" w:rsidRDefault="000E0283" w:rsidP="007A7A58">
      <w:pPr>
        <w:pStyle w:val="Akapitzlist"/>
        <w:numPr>
          <w:ilvl w:val="0"/>
          <w:numId w:val="10"/>
        </w:numPr>
        <w:autoSpaceDE w:val="0"/>
        <w:autoSpaceDN w:val="0"/>
        <w:ind w:left="0" w:firstLine="0"/>
        <w:jc w:val="both"/>
        <w:rPr>
          <w:rFonts w:ascii="Roboto" w:eastAsia="Times New Roman" w:hAnsi="Roboto" w:cs="Calibri"/>
          <w:color w:val="000000"/>
          <w:sz w:val="22"/>
          <w:szCs w:val="22"/>
        </w:rPr>
      </w:pPr>
      <w:r w:rsidRPr="000E0283">
        <w:rPr>
          <w:rFonts w:ascii="Roboto" w:eastAsia="Times New Roman" w:hAnsi="Roboto"/>
          <w:color w:val="000000"/>
          <w:sz w:val="22"/>
          <w:szCs w:val="22"/>
        </w:rPr>
        <w:t xml:space="preserve">Prosimy o wydzielenie z PAKIETU 5 pozycji nr 1, 2, 3, 4, 5, 10, 11, 12 oraz 13 do  odrębnego pakietu. Wydzielenie pozycji nr 1, 2, 3, 4, 5, 10, 11, 12 oraz 13 do odrębnego pakietu pozwoli ubiegać </w:t>
      </w:r>
      <w:r w:rsidRPr="000E0283">
        <w:rPr>
          <w:rFonts w:ascii="Roboto" w:eastAsia="Times New Roman" w:hAnsi="Roboto"/>
          <w:color w:val="000000"/>
          <w:sz w:val="22"/>
          <w:szCs w:val="22"/>
        </w:rPr>
        <w:lastRenderedPageBreak/>
        <w:t xml:space="preserve">się o zamówienie szerszemu gronu oferentom. Stąd prośba jest </w:t>
      </w:r>
      <w:r w:rsidRPr="000E0283">
        <w:rPr>
          <w:rFonts w:ascii="Roboto" w:eastAsia="Times New Roman" w:hAnsi="Roboto" w:cs="Calibri"/>
          <w:color w:val="000000"/>
          <w:sz w:val="22"/>
          <w:szCs w:val="22"/>
        </w:rPr>
        <w:t>uzasadniona i może przynieść Zamawiającemu większe korzyści finansowe związane z większą konkurencyjnością ofert.</w:t>
      </w:r>
    </w:p>
    <w:p w:rsidR="007A7A58" w:rsidRPr="000E0283" w:rsidRDefault="007A7A58" w:rsidP="007A7A58">
      <w:pPr>
        <w:pStyle w:val="Akapitzlist"/>
        <w:autoSpaceDE w:val="0"/>
        <w:autoSpaceDN w:val="0"/>
        <w:ind w:left="0"/>
        <w:jc w:val="both"/>
        <w:rPr>
          <w:rFonts w:ascii="Roboto" w:eastAsia="Times New Roman" w:hAnsi="Roboto" w:cs="Calibri"/>
          <w:color w:val="000000"/>
          <w:sz w:val="22"/>
          <w:szCs w:val="22"/>
        </w:rPr>
      </w:pPr>
    </w:p>
    <w:p w:rsidR="007A7A58" w:rsidRDefault="007A7A58" w:rsidP="007A7A58">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rsidR="006F1B79" w:rsidRPr="00E935D6" w:rsidRDefault="006F1B79" w:rsidP="006F1B79">
      <w:pPr>
        <w:spacing w:after="40"/>
        <w:ind w:left="30" w:right="-72"/>
        <w:rPr>
          <w:rFonts w:ascii="Arial" w:hAnsi="Arial" w:cs="Arial"/>
          <w:b/>
          <w:bCs/>
          <w:sz w:val="22"/>
          <w:szCs w:val="22"/>
        </w:rPr>
      </w:pPr>
      <w:r>
        <w:rPr>
          <w:rFonts w:ascii="Arial" w:hAnsi="Arial" w:cs="Arial"/>
          <w:b/>
          <w:bCs/>
          <w:sz w:val="22"/>
          <w:szCs w:val="22"/>
        </w:rPr>
        <w:t xml:space="preserve">Zamawiający  nie </w:t>
      </w:r>
      <w:r>
        <w:rPr>
          <w:rFonts w:ascii="Arial" w:hAnsi="Arial" w:cs="Arial"/>
          <w:b/>
          <w:bCs/>
          <w:sz w:val="22"/>
          <w:szCs w:val="22"/>
        </w:rPr>
        <w:t>wyraża zgody</w:t>
      </w:r>
      <w:r>
        <w:rPr>
          <w:rFonts w:ascii="Arial" w:hAnsi="Arial" w:cs="Arial"/>
          <w:b/>
          <w:bCs/>
          <w:sz w:val="22"/>
          <w:szCs w:val="22"/>
        </w:rPr>
        <w:t xml:space="preserve">. </w:t>
      </w:r>
    </w:p>
    <w:p w:rsidR="006F1B79" w:rsidRPr="00E935D6" w:rsidRDefault="006F1B79" w:rsidP="007A7A58">
      <w:pPr>
        <w:spacing w:after="40"/>
        <w:ind w:left="30" w:right="-72"/>
        <w:rPr>
          <w:rFonts w:ascii="Arial" w:hAnsi="Arial" w:cs="Arial"/>
          <w:b/>
          <w:bCs/>
          <w:sz w:val="22"/>
          <w:szCs w:val="22"/>
        </w:rPr>
      </w:pPr>
    </w:p>
    <w:p w:rsidR="000E0283" w:rsidRPr="000E0283" w:rsidRDefault="000E0283" w:rsidP="007A7A58">
      <w:pPr>
        <w:pStyle w:val="Akapitzlist"/>
        <w:ind w:left="0"/>
        <w:jc w:val="both"/>
        <w:rPr>
          <w:rFonts w:ascii="Roboto" w:eastAsia="Times New Roman" w:hAnsi="Roboto" w:cs="Calibri"/>
          <w:color w:val="000000"/>
          <w:sz w:val="22"/>
          <w:szCs w:val="22"/>
        </w:rPr>
      </w:pPr>
    </w:p>
    <w:p w:rsidR="000E0283" w:rsidRPr="000E0283" w:rsidRDefault="000E0283" w:rsidP="007A7A58">
      <w:pPr>
        <w:pStyle w:val="Akapitzlist"/>
        <w:autoSpaceDE w:val="0"/>
        <w:autoSpaceDN w:val="0"/>
        <w:ind w:left="0"/>
        <w:jc w:val="both"/>
        <w:rPr>
          <w:rFonts w:ascii="Roboto" w:eastAsia="Times New Roman" w:hAnsi="Roboto" w:cs="Calibri"/>
          <w:b/>
          <w:bCs/>
          <w:color w:val="000000"/>
          <w:sz w:val="22"/>
          <w:szCs w:val="22"/>
        </w:rPr>
      </w:pPr>
    </w:p>
    <w:p w:rsidR="00B47D0D" w:rsidRDefault="00B47D0D" w:rsidP="007A7A58">
      <w:pPr>
        <w:pStyle w:val="Nagwek2"/>
        <w:shd w:val="clear" w:color="auto" w:fill="FFFFFF"/>
        <w:ind w:left="0" w:firstLine="0"/>
        <w:rPr>
          <w:rFonts w:ascii="Roboto" w:eastAsia="Calibri" w:hAnsi="Roboto" w:cs="Calibri"/>
          <w:color w:val="000000"/>
          <w:sz w:val="22"/>
          <w:szCs w:val="22"/>
          <w:lang w:eastAsia="en-US"/>
        </w:rPr>
      </w:pPr>
      <w:r w:rsidRPr="00E935D6">
        <w:rPr>
          <w:rFonts w:ascii="Arial" w:hAnsi="Arial" w:cs="Arial"/>
          <w:bCs/>
          <w:sz w:val="22"/>
          <w:szCs w:val="22"/>
        </w:rPr>
        <w:t>Pytanie nr</w:t>
      </w:r>
      <w:r w:rsidR="006F1B79">
        <w:rPr>
          <w:rFonts w:ascii="Arial" w:hAnsi="Arial" w:cs="Arial"/>
          <w:bCs/>
          <w:sz w:val="22"/>
          <w:szCs w:val="22"/>
        </w:rPr>
        <w:t xml:space="preserve"> 13</w:t>
      </w:r>
    </w:p>
    <w:p w:rsidR="000E0283" w:rsidRPr="000E0283" w:rsidRDefault="000E0283" w:rsidP="007A7A58">
      <w:pPr>
        <w:pStyle w:val="Nagwek2"/>
        <w:shd w:val="clear" w:color="auto" w:fill="FFFFFF"/>
        <w:ind w:left="0" w:firstLine="0"/>
        <w:rPr>
          <w:rFonts w:ascii="Roboto" w:eastAsia="Calibri" w:hAnsi="Roboto" w:cs="Calibri"/>
          <w:color w:val="000000"/>
          <w:sz w:val="22"/>
          <w:szCs w:val="22"/>
          <w:lang w:eastAsia="en-US"/>
        </w:rPr>
      </w:pPr>
      <w:r w:rsidRPr="000E0283">
        <w:rPr>
          <w:rFonts w:ascii="Roboto" w:eastAsia="Calibri" w:hAnsi="Roboto" w:cs="Calibri"/>
          <w:color w:val="000000"/>
          <w:sz w:val="22"/>
          <w:szCs w:val="22"/>
          <w:lang w:eastAsia="en-US"/>
        </w:rPr>
        <w:t>Dotyczy pozycji z formularza asortymentowo- cenowego – Pakiet nr 7</w:t>
      </w:r>
    </w:p>
    <w:p w:rsidR="000E0283" w:rsidRPr="000E0283" w:rsidRDefault="000E0283" w:rsidP="007A7A58">
      <w:pPr>
        <w:pStyle w:val="Nagwek2"/>
        <w:shd w:val="clear" w:color="auto" w:fill="FFFFFF"/>
        <w:ind w:left="0" w:firstLine="0"/>
        <w:rPr>
          <w:rFonts w:ascii="Roboto" w:eastAsia="Calibri" w:hAnsi="Roboto" w:cs="Calibri"/>
          <w:color w:val="000000"/>
          <w:sz w:val="22"/>
          <w:szCs w:val="22"/>
          <w:lang w:eastAsia="en-US"/>
        </w:rPr>
      </w:pPr>
    </w:p>
    <w:p w:rsidR="000E0283" w:rsidRPr="000E0283" w:rsidRDefault="000E0283" w:rsidP="007A7A58">
      <w:pPr>
        <w:pStyle w:val="Nagwek2"/>
        <w:shd w:val="clear" w:color="auto" w:fill="FFFFFF"/>
        <w:ind w:left="0" w:firstLine="0"/>
        <w:rPr>
          <w:rFonts w:ascii="Roboto" w:eastAsia="Calibri" w:hAnsi="Roboto" w:cs="Calibri"/>
          <w:b w:val="0"/>
          <w:bCs/>
          <w:color w:val="000000"/>
          <w:sz w:val="22"/>
          <w:szCs w:val="22"/>
          <w:lang w:eastAsia="en-US"/>
        </w:rPr>
      </w:pPr>
    </w:p>
    <w:p w:rsidR="000E0283" w:rsidRDefault="000E0283" w:rsidP="007A7A58">
      <w:pPr>
        <w:pStyle w:val="Akapitzlist"/>
        <w:numPr>
          <w:ilvl w:val="0"/>
          <w:numId w:val="11"/>
        </w:numPr>
        <w:autoSpaceDE w:val="0"/>
        <w:autoSpaceDN w:val="0"/>
        <w:adjustRightInd w:val="0"/>
        <w:ind w:left="0" w:firstLine="0"/>
        <w:jc w:val="both"/>
        <w:rPr>
          <w:rFonts w:ascii="Roboto" w:hAnsi="Roboto" w:cs="Calibri"/>
          <w:color w:val="000000"/>
          <w:sz w:val="22"/>
          <w:szCs w:val="22"/>
        </w:rPr>
      </w:pPr>
      <w:r w:rsidRPr="000E0283">
        <w:rPr>
          <w:rFonts w:ascii="Roboto" w:hAnsi="Roboto" w:cs="Calibri"/>
          <w:color w:val="000000"/>
          <w:sz w:val="22"/>
          <w:szCs w:val="22"/>
        </w:rPr>
        <w:t xml:space="preserve">Czy Zamawiający dopuści w pozycji 1 pad do czyszczenia okresowe i bieżące, również przy wykorzystaniu metody natryskowej. Utrzymanie czystości na powierzchniach z mało wrażliwych materiałów, czyszczenia gruntowne podłóg z wrażliwych materiałów. Grubość: 26 mm ± 3 mm. Gramatura: 1017 g/m2. Typ włókna: </w:t>
      </w:r>
      <w:proofErr w:type="spellStart"/>
      <w:r w:rsidRPr="000E0283">
        <w:rPr>
          <w:rFonts w:ascii="Roboto" w:hAnsi="Roboto" w:cs="Calibri"/>
          <w:color w:val="000000"/>
          <w:sz w:val="22"/>
          <w:szCs w:val="22"/>
        </w:rPr>
        <w:t>recyklowany</w:t>
      </w:r>
      <w:proofErr w:type="spellEnd"/>
      <w:r w:rsidRPr="000E0283">
        <w:rPr>
          <w:rFonts w:ascii="Roboto" w:hAnsi="Roboto" w:cs="Calibri"/>
          <w:color w:val="000000"/>
          <w:sz w:val="22"/>
          <w:szCs w:val="22"/>
        </w:rPr>
        <w:t xml:space="preserve"> poliester. Przeznaczone do urządzeń obrotowych do 175 - 350 </w:t>
      </w:r>
      <w:proofErr w:type="spellStart"/>
      <w:r w:rsidRPr="000E0283">
        <w:rPr>
          <w:rFonts w:ascii="Roboto" w:hAnsi="Roboto" w:cs="Calibri"/>
          <w:color w:val="000000"/>
          <w:sz w:val="22"/>
          <w:szCs w:val="22"/>
        </w:rPr>
        <w:t>obr</w:t>
      </w:r>
      <w:proofErr w:type="spellEnd"/>
      <w:r w:rsidRPr="000E0283">
        <w:rPr>
          <w:rFonts w:ascii="Roboto" w:hAnsi="Roboto" w:cs="Calibri"/>
          <w:color w:val="000000"/>
          <w:sz w:val="22"/>
          <w:szCs w:val="22"/>
        </w:rPr>
        <w:t>. / min ?</w:t>
      </w:r>
    </w:p>
    <w:p w:rsidR="007A7A58" w:rsidRDefault="007A7A58" w:rsidP="007A7A58">
      <w:pPr>
        <w:spacing w:after="40"/>
        <w:ind w:left="30" w:right="-72"/>
        <w:rPr>
          <w:rFonts w:ascii="Arial" w:hAnsi="Arial" w:cs="Arial"/>
          <w:b/>
          <w:bCs/>
          <w:sz w:val="22"/>
          <w:szCs w:val="22"/>
        </w:rPr>
      </w:pPr>
      <w:r w:rsidRPr="00E935D6">
        <w:rPr>
          <w:rFonts w:ascii="Arial" w:hAnsi="Arial" w:cs="Arial"/>
          <w:b/>
          <w:bCs/>
          <w:sz w:val="22"/>
          <w:szCs w:val="22"/>
        </w:rPr>
        <w:t>Stanowisko (wyjaśnienie) Zamawiającego:</w:t>
      </w:r>
    </w:p>
    <w:p w:rsidR="006F1B79" w:rsidRPr="00E935D6" w:rsidRDefault="006F1B79" w:rsidP="006F1B79">
      <w:pPr>
        <w:spacing w:after="40"/>
        <w:ind w:left="30" w:right="-72"/>
        <w:rPr>
          <w:rFonts w:ascii="Arial" w:hAnsi="Arial" w:cs="Arial"/>
          <w:b/>
          <w:bCs/>
          <w:sz w:val="22"/>
          <w:szCs w:val="22"/>
        </w:rPr>
      </w:pPr>
      <w:r>
        <w:rPr>
          <w:rFonts w:ascii="Arial" w:hAnsi="Arial" w:cs="Arial"/>
          <w:b/>
          <w:bCs/>
          <w:sz w:val="22"/>
          <w:szCs w:val="22"/>
        </w:rPr>
        <w:t xml:space="preserve">Zamawiający  nie dopuszcza. </w:t>
      </w:r>
    </w:p>
    <w:p w:rsidR="000E0283" w:rsidRPr="000E0283" w:rsidRDefault="000E0283" w:rsidP="000E0283">
      <w:pPr>
        <w:autoSpaceDE w:val="0"/>
        <w:autoSpaceDN w:val="0"/>
        <w:adjustRightInd w:val="0"/>
        <w:jc w:val="both"/>
        <w:rPr>
          <w:rFonts w:ascii="Roboto" w:hAnsi="Roboto" w:cs="Calibri"/>
          <w:color w:val="000000"/>
          <w:sz w:val="22"/>
          <w:szCs w:val="22"/>
        </w:rPr>
      </w:pPr>
    </w:p>
    <w:p w:rsidR="00B47D0D" w:rsidRDefault="00B47D0D" w:rsidP="000E0283">
      <w:pPr>
        <w:rPr>
          <w:rFonts w:ascii="Roboto" w:hAnsi="Roboto"/>
          <w:color w:val="000000"/>
          <w:sz w:val="22"/>
          <w:szCs w:val="22"/>
        </w:rPr>
      </w:pPr>
    </w:p>
    <w:p w:rsidR="00B47D0D" w:rsidRDefault="00B47D0D" w:rsidP="000E0283">
      <w:pPr>
        <w:rPr>
          <w:rFonts w:ascii="Arial" w:hAnsi="Arial" w:cs="Arial"/>
          <w:b/>
          <w:bCs/>
          <w:sz w:val="22"/>
          <w:szCs w:val="22"/>
        </w:rPr>
      </w:pPr>
      <w:r w:rsidRPr="00E935D6">
        <w:rPr>
          <w:rFonts w:ascii="Arial" w:hAnsi="Arial" w:cs="Arial"/>
          <w:b/>
          <w:bCs/>
          <w:sz w:val="22"/>
          <w:szCs w:val="22"/>
        </w:rPr>
        <w:t xml:space="preserve">Pytanie nr </w:t>
      </w:r>
      <w:r w:rsidR="006F1B79">
        <w:rPr>
          <w:rFonts w:ascii="Arial" w:hAnsi="Arial" w:cs="Arial"/>
          <w:b/>
          <w:bCs/>
          <w:sz w:val="22"/>
          <w:szCs w:val="22"/>
        </w:rPr>
        <w:t xml:space="preserve"> 14</w:t>
      </w:r>
    </w:p>
    <w:p w:rsidR="000E0283" w:rsidRDefault="000E0283" w:rsidP="000E0283">
      <w:pPr>
        <w:rPr>
          <w:rFonts w:ascii="Roboto" w:hAnsi="Roboto" w:cs="Calibri"/>
          <w:color w:val="000000"/>
          <w:sz w:val="22"/>
          <w:szCs w:val="22"/>
        </w:rPr>
      </w:pPr>
      <w:r w:rsidRPr="000E0283">
        <w:rPr>
          <w:rFonts w:ascii="Roboto" w:hAnsi="Roboto"/>
          <w:color w:val="000000"/>
          <w:sz w:val="22"/>
          <w:szCs w:val="22"/>
        </w:rPr>
        <w:t xml:space="preserve">Prosimy o wydzielenie z PAKIETU 7 pozycji nr 1 do  odrębnego pakietu. Wydzielenie pozycji nr 1 do odrębnego pakietu pozwoli ubiegać się o zamówienie szerszemu gronu oferentom. Stąd prośba jest </w:t>
      </w:r>
      <w:r w:rsidRPr="000E0283">
        <w:rPr>
          <w:rFonts w:ascii="Roboto" w:hAnsi="Roboto" w:cs="Calibri"/>
          <w:color w:val="000000"/>
          <w:sz w:val="22"/>
          <w:szCs w:val="22"/>
        </w:rPr>
        <w:t>uzasadniona i może przynieść Zamawiającemu większe korzyści finansowe związane z większą konkurencyjnością ofert</w:t>
      </w:r>
    </w:p>
    <w:p w:rsidR="007A7A58" w:rsidRDefault="007A7A58" w:rsidP="007A7A58">
      <w:pPr>
        <w:rPr>
          <w:b/>
          <w:bCs/>
          <w:sz w:val="24"/>
          <w:szCs w:val="24"/>
        </w:rPr>
      </w:pPr>
      <w:r w:rsidRPr="007A7A58">
        <w:rPr>
          <w:b/>
          <w:bCs/>
          <w:sz w:val="24"/>
          <w:szCs w:val="24"/>
        </w:rPr>
        <w:t>Stanowisko (wyjaśnienie) Zamawiającego:</w:t>
      </w:r>
    </w:p>
    <w:p w:rsidR="006F1B79" w:rsidRPr="00E935D6" w:rsidRDefault="006F1B79" w:rsidP="006F1B79">
      <w:pPr>
        <w:spacing w:after="40"/>
        <w:ind w:left="30" w:right="-72"/>
        <w:rPr>
          <w:rFonts w:ascii="Arial" w:hAnsi="Arial" w:cs="Arial"/>
          <w:b/>
          <w:bCs/>
          <w:sz w:val="22"/>
          <w:szCs w:val="22"/>
        </w:rPr>
      </w:pPr>
      <w:r>
        <w:rPr>
          <w:rFonts w:ascii="Arial" w:hAnsi="Arial" w:cs="Arial"/>
          <w:b/>
          <w:bCs/>
          <w:sz w:val="22"/>
          <w:szCs w:val="22"/>
        </w:rPr>
        <w:t xml:space="preserve">Zamawiający  nie </w:t>
      </w:r>
      <w:r>
        <w:rPr>
          <w:rFonts w:ascii="Arial" w:hAnsi="Arial" w:cs="Arial"/>
          <w:b/>
          <w:bCs/>
          <w:sz w:val="22"/>
          <w:szCs w:val="22"/>
        </w:rPr>
        <w:t xml:space="preserve">wyraża zgody. </w:t>
      </w:r>
    </w:p>
    <w:p w:rsidR="006F1B79" w:rsidRPr="007A7A58" w:rsidRDefault="006F1B79" w:rsidP="007A7A58">
      <w:pPr>
        <w:rPr>
          <w:b/>
          <w:bCs/>
          <w:sz w:val="24"/>
          <w:szCs w:val="24"/>
        </w:rPr>
      </w:pPr>
    </w:p>
    <w:p w:rsidR="007A7A58" w:rsidRPr="00E24E9B" w:rsidRDefault="007A7A58" w:rsidP="000E0283">
      <w:pPr>
        <w:rPr>
          <w:sz w:val="24"/>
          <w:szCs w:val="24"/>
        </w:rPr>
      </w:pPr>
    </w:p>
    <w:p w:rsidR="00E24E9B" w:rsidRDefault="00807352" w:rsidP="0052016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Zamawiający </w:t>
      </w:r>
    </w:p>
    <w:p w:rsidR="00807352" w:rsidRDefault="00807352" w:rsidP="0052016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07352" w:rsidRDefault="00807352" w:rsidP="0052016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Paweł Błasiak</w:t>
      </w:r>
    </w:p>
    <w:p w:rsidR="00807352" w:rsidRDefault="00807352" w:rsidP="0052016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bookmarkStart w:id="2" w:name="_GoBack"/>
      <w:bookmarkEnd w:id="2"/>
      <w:r>
        <w:rPr>
          <w:rFonts w:ascii="Arial" w:hAnsi="Arial" w:cs="Arial"/>
          <w:sz w:val="22"/>
          <w:szCs w:val="22"/>
        </w:rPr>
        <w:t xml:space="preserve">   Dyrektor </w:t>
      </w:r>
    </w:p>
    <w:sectPr w:rsidR="00807352" w:rsidSect="0012774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B41" w:rsidRDefault="00232B41">
      <w:r>
        <w:separator/>
      </w:r>
    </w:p>
  </w:endnote>
  <w:endnote w:type="continuationSeparator" w:id="0">
    <w:p w:rsidR="00232B41" w:rsidRDefault="0023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05B" w:usb2="0000002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ntaxNextLTPro-Medium">
    <w:altName w:val="Calibri"/>
    <w:panose1 w:val="00000000000000000000"/>
    <w:charset w:val="EE"/>
    <w:family w:val="auto"/>
    <w:notTrueType/>
    <w:pitch w:val="default"/>
    <w:sig w:usb0="00000005" w:usb1="00000000" w:usb2="00000000" w:usb3="00000000" w:csb0="00000002" w:csb1="00000000"/>
  </w:font>
  <w:font w:name="SyntaxNextLTPro-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3" w:rsidRDefault="00232B41">
    <w:pPr>
      <w:pStyle w:val="Stopka"/>
      <w:tabs>
        <w:tab w:val="clear" w:pos="4536"/>
      </w:tabs>
      <w:jc w:val="center"/>
    </w:pPr>
    <w:r>
      <w:rPr>
        <w:noProof/>
      </w:rPr>
      <w:pict>
        <v:line id="_x0000_s2049" style="position:absolute;left:0;text-align:left;z-index:1" from="-3.85pt,8.75pt" to="455.15pt,8.75pt"/>
      </w:pic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 xml:space="preserve">em </w:t>
    </w:r>
    <w:proofErr w:type="spellStart"/>
    <w:r w:rsidR="006B7198">
      <w:rPr>
        <w:rFonts w:ascii="Arial" w:hAnsi="Arial" w:cs="Arial"/>
        <w:sz w:val="18"/>
        <w:szCs w:val="18"/>
      </w:rPr>
      <w:t>ProPublico</w:t>
    </w:r>
    <w:proofErr w:type="spellEnd"/>
    <w:r w:rsidR="006B7198">
      <w:rPr>
        <w:rFonts w:ascii="Arial" w:hAnsi="Arial" w:cs="Arial"/>
        <w:sz w:val="18"/>
        <w:szCs w:val="18"/>
      </w:rPr>
      <w:t xml:space="preserve"> © </w:t>
    </w:r>
    <w:proofErr w:type="spellStart"/>
    <w:r w:rsidR="006B7198">
      <w:rPr>
        <w:rFonts w:ascii="Arial" w:hAnsi="Arial" w:cs="Arial"/>
        <w:sz w:val="18"/>
        <w:szCs w:val="18"/>
      </w:rPr>
      <w:t>Datacomp</w:t>
    </w:r>
    <w:proofErr w:type="spellEnd"/>
    <w:r w:rsidR="006B7198">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3" w:rsidRDefault="006D4AB3">
    <w:pPr>
      <w:pStyle w:val="Stopka"/>
      <w:pBdr>
        <w:bottom w:val="single" w:sz="6" w:space="0" w:color="auto"/>
      </w:pBdr>
      <w:tabs>
        <w:tab w:val="clear" w:pos="4536"/>
        <w:tab w:val="left" w:pos="6237"/>
      </w:tabs>
    </w:pPr>
  </w:p>
  <w:p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07352">
      <w:rPr>
        <w:rStyle w:val="Numerstrony"/>
        <w:noProof/>
      </w:rPr>
      <w:t>9</w:t>
    </w:r>
    <w:r>
      <w:rPr>
        <w:rStyle w:val="Numerstrony"/>
      </w:rPr>
      <w:fldChar w:fldCharType="end"/>
    </w:r>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B41" w:rsidRDefault="00232B41">
      <w:r>
        <w:separator/>
      </w:r>
    </w:p>
  </w:footnote>
  <w:footnote w:type="continuationSeparator" w:id="0">
    <w:p w:rsidR="00232B41" w:rsidRDefault="00232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1F" w:rsidRDefault="00757D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1F" w:rsidRDefault="00757D1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1F" w:rsidRDefault="00757D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38B8"/>
    <w:multiLevelType w:val="hybridMultilevel"/>
    <w:tmpl w:val="D59A0364"/>
    <w:lvl w:ilvl="0" w:tplc="C1CEAC9E">
      <w:start w:val="1"/>
      <w:numFmt w:val="decimal"/>
      <w:lvlText w:val="%1."/>
      <w:lvlJc w:val="left"/>
      <w:pPr>
        <w:ind w:left="720" w:hanging="360"/>
      </w:pPr>
      <w:rPr>
        <w:rFonts w:ascii="Roboto" w:hAnsi="Roboto" w:cs="Times New Roman" w:hint="default"/>
        <w:b/>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4"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58341642"/>
    <w:multiLevelType w:val="hybridMultilevel"/>
    <w:tmpl w:val="A484E012"/>
    <w:lvl w:ilvl="0" w:tplc="E2FA432E">
      <w:start w:val="1"/>
      <w:numFmt w:val="decimal"/>
      <w:lvlText w:val="%1."/>
      <w:lvlJc w:val="left"/>
      <w:pPr>
        <w:ind w:left="1211" w:hanging="360"/>
      </w:pPr>
      <w:rPr>
        <w:rFonts w:eastAsia="Calibri" w:cs="Times New Roman"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6" w15:restartNumberingAfterBreak="0">
    <w:nsid w:val="600432AC"/>
    <w:multiLevelType w:val="hybridMultilevel"/>
    <w:tmpl w:val="2C7AAB68"/>
    <w:lvl w:ilvl="0" w:tplc="3C2841B4">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8"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76C538BF"/>
    <w:multiLevelType w:val="hybridMultilevel"/>
    <w:tmpl w:val="E7DEB1A8"/>
    <w:lvl w:ilvl="0" w:tplc="17D0D94C">
      <w:start w:val="1"/>
      <w:numFmt w:val="decimal"/>
      <w:lvlText w:val="%1."/>
      <w:lvlJc w:val="left"/>
      <w:pPr>
        <w:ind w:left="720" w:hanging="360"/>
      </w:pPr>
      <w:rPr>
        <w:rFonts w:ascii="Roboto" w:hAnsi="Roboto" w:cs="Times New Roman"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8"/>
  </w:num>
  <w:num w:numId="5">
    <w:abstractNumId w:val="1"/>
  </w:num>
  <w:num w:numId="6">
    <w:abstractNumId w:val="2"/>
  </w:num>
  <w:num w:numId="7">
    <w:abstractNumId w:val="7"/>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A0B"/>
    <w:rsid w:val="00031374"/>
    <w:rsid w:val="000A1097"/>
    <w:rsid w:val="000B573F"/>
    <w:rsid w:val="000D5982"/>
    <w:rsid w:val="000E0283"/>
    <w:rsid w:val="000E2A8F"/>
    <w:rsid w:val="000E7A0B"/>
    <w:rsid w:val="0012774F"/>
    <w:rsid w:val="00144B7A"/>
    <w:rsid w:val="00180C6E"/>
    <w:rsid w:val="00232B41"/>
    <w:rsid w:val="00293D39"/>
    <w:rsid w:val="0029606A"/>
    <w:rsid w:val="003A0104"/>
    <w:rsid w:val="004848F3"/>
    <w:rsid w:val="004A75F2"/>
    <w:rsid w:val="004D6AD1"/>
    <w:rsid w:val="005144A9"/>
    <w:rsid w:val="00520165"/>
    <w:rsid w:val="005B1B08"/>
    <w:rsid w:val="00632C3C"/>
    <w:rsid w:val="00662BDB"/>
    <w:rsid w:val="006A5DF1"/>
    <w:rsid w:val="006B7198"/>
    <w:rsid w:val="006D4AB3"/>
    <w:rsid w:val="006F1B79"/>
    <w:rsid w:val="006F3B81"/>
    <w:rsid w:val="00757D1F"/>
    <w:rsid w:val="007A7A58"/>
    <w:rsid w:val="007D7198"/>
    <w:rsid w:val="00807352"/>
    <w:rsid w:val="00864A4B"/>
    <w:rsid w:val="008709B8"/>
    <w:rsid w:val="00870F9F"/>
    <w:rsid w:val="008804B6"/>
    <w:rsid w:val="00897AB0"/>
    <w:rsid w:val="008A3553"/>
    <w:rsid w:val="00A905AC"/>
    <w:rsid w:val="00B47D0D"/>
    <w:rsid w:val="00BA6584"/>
    <w:rsid w:val="00BE7BFD"/>
    <w:rsid w:val="00C35A88"/>
    <w:rsid w:val="00C370F2"/>
    <w:rsid w:val="00C44EEC"/>
    <w:rsid w:val="00C50805"/>
    <w:rsid w:val="00C67631"/>
    <w:rsid w:val="00CC6BCA"/>
    <w:rsid w:val="00D22FFA"/>
    <w:rsid w:val="00D8461B"/>
    <w:rsid w:val="00D915F2"/>
    <w:rsid w:val="00DA29B8"/>
    <w:rsid w:val="00DF32E8"/>
    <w:rsid w:val="00DF53CA"/>
    <w:rsid w:val="00E21B49"/>
    <w:rsid w:val="00E24E9B"/>
    <w:rsid w:val="00E2789F"/>
    <w:rsid w:val="00E5347D"/>
    <w:rsid w:val="00E72428"/>
    <w:rsid w:val="00E74BC3"/>
    <w:rsid w:val="00E935D6"/>
    <w:rsid w:val="00EA14B3"/>
    <w:rsid w:val="00EA416E"/>
    <w:rsid w:val="00F66E1A"/>
    <w:rsid w:val="00F7759B"/>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BD0F81"/>
  <w15:chartTrackingRefBased/>
  <w15:docId w15:val="{1E91B388-ED70-4C6B-AC8D-D6A54D8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 w:type="paragraph" w:styleId="Akapitzlist">
    <w:name w:val="List Paragraph"/>
    <w:basedOn w:val="Normalny"/>
    <w:uiPriority w:val="34"/>
    <w:rsid w:val="000E0283"/>
    <w:pPr>
      <w:ind w:left="720"/>
      <w:contextualSpacing/>
    </w:pPr>
    <w:rPr>
      <w:rFonts w:ascii="Calibri" w:eastAsia="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 w:id="671490195">
      <w:bodyDiv w:val="1"/>
      <w:marLeft w:val="0"/>
      <w:marRight w:val="0"/>
      <w:marTop w:val="0"/>
      <w:marBottom w:val="0"/>
      <w:divBdr>
        <w:top w:val="none" w:sz="0" w:space="0" w:color="auto"/>
        <w:left w:val="none" w:sz="0" w:space="0" w:color="auto"/>
        <w:bottom w:val="none" w:sz="0" w:space="0" w:color="auto"/>
        <w:right w:val="none" w:sz="0" w:space="0" w:color="auto"/>
      </w:divBdr>
      <w:divsChild>
        <w:div w:id="53635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89C94-B7C0-4E39-997B-B05F7410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123</TotalTime>
  <Pages>9</Pages>
  <Words>3148</Words>
  <Characters>18894</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Sylwia Budzik</dc:creator>
  <cp:keywords/>
  <cp:lastModifiedBy>Sylwia Budzik</cp:lastModifiedBy>
  <cp:revision>15</cp:revision>
  <cp:lastPrinted>2022-02-01T12:26:00Z</cp:lastPrinted>
  <dcterms:created xsi:type="dcterms:W3CDTF">2022-02-01T10:25:00Z</dcterms:created>
  <dcterms:modified xsi:type="dcterms:W3CDTF">2022-02-01T12:33:00Z</dcterms:modified>
</cp:coreProperties>
</file>